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FC9" w:rsidRPr="008B79AD" w:rsidRDefault="008B79AD" w:rsidP="008B79AD">
      <w:pPr>
        <w:spacing w:after="0"/>
        <w:jc w:val="right"/>
        <w:rPr>
          <w:rFonts w:ascii="Times New Roman" w:hAnsi="Times New Roman" w:cs="Times New Roman"/>
          <w:b/>
          <w:sz w:val="24"/>
          <w:szCs w:val="24"/>
        </w:rPr>
      </w:pPr>
      <w:r w:rsidRPr="008B79AD">
        <w:rPr>
          <w:rFonts w:ascii="Times New Roman" w:hAnsi="Times New Roman" w:cs="Times New Roman"/>
          <w:b/>
          <w:sz w:val="24"/>
          <w:szCs w:val="24"/>
        </w:rPr>
        <w:t>Утверждаю</w:t>
      </w:r>
    </w:p>
    <w:p w:rsidR="008B79AD" w:rsidRPr="008B79AD" w:rsidRDefault="00E4551E" w:rsidP="008B79AD">
      <w:pPr>
        <w:spacing w:after="0"/>
        <w:jc w:val="right"/>
        <w:rPr>
          <w:rFonts w:ascii="Times New Roman" w:hAnsi="Times New Roman" w:cs="Times New Roman"/>
          <w:b/>
          <w:sz w:val="24"/>
          <w:szCs w:val="24"/>
        </w:rPr>
      </w:pPr>
      <w:r>
        <w:rPr>
          <w:rFonts w:ascii="Times New Roman" w:hAnsi="Times New Roman" w:cs="Times New Roman"/>
          <w:b/>
          <w:sz w:val="24"/>
          <w:szCs w:val="24"/>
        </w:rPr>
        <w:t>КГП</w:t>
      </w:r>
      <w:r w:rsidR="008B79AD" w:rsidRPr="008B79AD">
        <w:rPr>
          <w:rFonts w:ascii="Times New Roman" w:hAnsi="Times New Roman" w:cs="Times New Roman"/>
          <w:b/>
          <w:sz w:val="24"/>
          <w:szCs w:val="24"/>
        </w:rPr>
        <w:t xml:space="preserve"> на ПХВ «</w:t>
      </w:r>
      <w:r>
        <w:rPr>
          <w:rFonts w:ascii="Times New Roman" w:hAnsi="Times New Roman" w:cs="Times New Roman"/>
          <w:b/>
          <w:sz w:val="24"/>
          <w:szCs w:val="24"/>
        </w:rPr>
        <w:t>ЦФ</w:t>
      </w:r>
      <w:r w:rsidR="008B79AD" w:rsidRPr="008B79AD">
        <w:rPr>
          <w:rFonts w:ascii="Times New Roman" w:hAnsi="Times New Roman" w:cs="Times New Roman"/>
          <w:b/>
          <w:sz w:val="24"/>
          <w:szCs w:val="24"/>
        </w:rPr>
        <w:t xml:space="preserve">» УЗ </w:t>
      </w:r>
      <w:proofErr w:type="spellStart"/>
      <w:r w:rsidR="008B79AD" w:rsidRPr="008B79AD">
        <w:rPr>
          <w:rFonts w:ascii="Times New Roman" w:hAnsi="Times New Roman" w:cs="Times New Roman"/>
          <w:b/>
          <w:sz w:val="24"/>
          <w:szCs w:val="24"/>
        </w:rPr>
        <w:t>г</w:t>
      </w:r>
      <w:proofErr w:type="gramStart"/>
      <w:r w:rsidR="008B79AD" w:rsidRPr="008B79AD">
        <w:rPr>
          <w:rFonts w:ascii="Times New Roman" w:hAnsi="Times New Roman" w:cs="Times New Roman"/>
          <w:b/>
          <w:sz w:val="24"/>
          <w:szCs w:val="24"/>
        </w:rPr>
        <w:t>.А</w:t>
      </w:r>
      <w:proofErr w:type="gramEnd"/>
      <w:r w:rsidR="008B79AD" w:rsidRPr="008B79AD">
        <w:rPr>
          <w:rFonts w:ascii="Times New Roman" w:hAnsi="Times New Roman" w:cs="Times New Roman"/>
          <w:b/>
          <w:sz w:val="24"/>
          <w:szCs w:val="24"/>
        </w:rPr>
        <w:t>лматы</w:t>
      </w:r>
      <w:proofErr w:type="spellEnd"/>
      <w:r w:rsidR="008B79AD" w:rsidRPr="008B79AD">
        <w:rPr>
          <w:rFonts w:ascii="Times New Roman" w:hAnsi="Times New Roman" w:cs="Times New Roman"/>
          <w:b/>
          <w:sz w:val="24"/>
          <w:szCs w:val="24"/>
        </w:rPr>
        <w:t xml:space="preserve"> </w:t>
      </w:r>
    </w:p>
    <w:p w:rsidR="008B79AD" w:rsidRPr="008B79AD" w:rsidRDefault="008B79AD" w:rsidP="008B79AD">
      <w:pPr>
        <w:spacing w:after="0"/>
        <w:jc w:val="right"/>
        <w:rPr>
          <w:rFonts w:ascii="Times New Roman" w:hAnsi="Times New Roman" w:cs="Times New Roman"/>
          <w:b/>
          <w:sz w:val="24"/>
          <w:szCs w:val="24"/>
        </w:rPr>
      </w:pPr>
      <w:r w:rsidRPr="00E4551E">
        <w:rPr>
          <w:rFonts w:ascii="Times New Roman" w:hAnsi="Times New Roman" w:cs="Times New Roman"/>
          <w:b/>
          <w:sz w:val="24"/>
          <w:szCs w:val="24"/>
          <w:highlight w:val="yellow"/>
        </w:rPr>
        <w:t>Приказ № 210  от «16»  марта 2018г</w:t>
      </w:r>
      <w:r w:rsidRPr="008B79AD">
        <w:rPr>
          <w:rFonts w:ascii="Times New Roman" w:hAnsi="Times New Roman" w:cs="Times New Roman"/>
          <w:b/>
          <w:sz w:val="24"/>
          <w:szCs w:val="24"/>
        </w:rPr>
        <w:t>.</w:t>
      </w:r>
    </w:p>
    <w:p w:rsidR="008B79AD" w:rsidRPr="008B79AD" w:rsidRDefault="008B79AD" w:rsidP="008B79AD">
      <w:pPr>
        <w:spacing w:after="0"/>
        <w:jc w:val="right"/>
        <w:rPr>
          <w:rFonts w:ascii="Times New Roman" w:hAnsi="Times New Roman" w:cs="Times New Roman"/>
          <w:b/>
          <w:sz w:val="24"/>
          <w:szCs w:val="24"/>
        </w:rPr>
      </w:pPr>
    </w:p>
    <w:p w:rsidR="008B79AD" w:rsidRDefault="00E4551E" w:rsidP="008B79AD">
      <w:pPr>
        <w:spacing w:after="0"/>
        <w:jc w:val="right"/>
        <w:rPr>
          <w:rFonts w:ascii="Times New Roman" w:hAnsi="Times New Roman" w:cs="Times New Roman"/>
          <w:b/>
          <w:sz w:val="24"/>
          <w:szCs w:val="24"/>
        </w:rPr>
      </w:pPr>
      <w:r>
        <w:rPr>
          <w:rFonts w:ascii="Times New Roman" w:hAnsi="Times New Roman" w:cs="Times New Roman"/>
          <w:b/>
          <w:sz w:val="24"/>
          <w:szCs w:val="24"/>
        </w:rPr>
        <w:t>Директор ____</w:t>
      </w:r>
      <w:r w:rsidR="008B79AD" w:rsidRPr="008B79AD">
        <w:rPr>
          <w:rFonts w:ascii="Times New Roman" w:hAnsi="Times New Roman" w:cs="Times New Roman"/>
          <w:b/>
          <w:sz w:val="24"/>
          <w:szCs w:val="24"/>
        </w:rPr>
        <w:t>_________</w:t>
      </w:r>
      <w:proofErr w:type="spellStart"/>
      <w:r w:rsidR="008B79AD" w:rsidRPr="008B79AD">
        <w:rPr>
          <w:rFonts w:ascii="Times New Roman" w:hAnsi="Times New Roman" w:cs="Times New Roman"/>
          <w:b/>
          <w:sz w:val="24"/>
          <w:szCs w:val="24"/>
        </w:rPr>
        <w:t>Сапиева</w:t>
      </w:r>
      <w:proofErr w:type="spellEnd"/>
      <w:r w:rsidR="008B79AD" w:rsidRPr="008B79AD">
        <w:rPr>
          <w:rFonts w:ascii="Times New Roman" w:hAnsi="Times New Roman" w:cs="Times New Roman"/>
          <w:b/>
          <w:sz w:val="24"/>
          <w:szCs w:val="24"/>
        </w:rPr>
        <w:t xml:space="preserve"> Ж.А.</w:t>
      </w:r>
    </w:p>
    <w:p w:rsidR="008B79AD" w:rsidRDefault="008B79AD" w:rsidP="008B79AD">
      <w:pPr>
        <w:spacing w:after="0"/>
        <w:jc w:val="center"/>
        <w:rPr>
          <w:rFonts w:ascii="Times New Roman" w:hAnsi="Times New Roman" w:cs="Times New Roman"/>
          <w:b/>
          <w:sz w:val="24"/>
          <w:szCs w:val="24"/>
        </w:rPr>
      </w:pPr>
    </w:p>
    <w:p w:rsidR="008B79AD" w:rsidRDefault="008B79AD" w:rsidP="008B79AD">
      <w:pPr>
        <w:spacing w:after="0"/>
        <w:jc w:val="center"/>
        <w:rPr>
          <w:rFonts w:ascii="Times New Roman" w:hAnsi="Times New Roman" w:cs="Times New Roman"/>
          <w:b/>
          <w:sz w:val="24"/>
          <w:szCs w:val="24"/>
        </w:rPr>
      </w:pPr>
    </w:p>
    <w:p w:rsidR="008B79AD" w:rsidRDefault="008B79AD" w:rsidP="008B79AD">
      <w:pPr>
        <w:spacing w:after="0"/>
        <w:jc w:val="center"/>
        <w:rPr>
          <w:rFonts w:ascii="Times New Roman" w:hAnsi="Times New Roman" w:cs="Times New Roman"/>
          <w:b/>
          <w:sz w:val="24"/>
          <w:szCs w:val="24"/>
        </w:rPr>
      </w:pPr>
    </w:p>
    <w:p w:rsidR="008B79AD" w:rsidRDefault="008B79AD" w:rsidP="008B79AD">
      <w:pPr>
        <w:spacing w:after="0"/>
        <w:jc w:val="center"/>
        <w:rPr>
          <w:rFonts w:ascii="Times New Roman" w:hAnsi="Times New Roman" w:cs="Times New Roman"/>
          <w:b/>
          <w:sz w:val="24"/>
          <w:szCs w:val="24"/>
        </w:rPr>
      </w:pPr>
    </w:p>
    <w:p w:rsidR="008B79AD" w:rsidRPr="008B79AD" w:rsidRDefault="008B79AD" w:rsidP="008B79AD">
      <w:pPr>
        <w:spacing w:after="0" w:line="274" w:lineRule="exact"/>
        <w:jc w:val="center"/>
        <w:rPr>
          <w:rStyle w:val="30"/>
          <w:rFonts w:eastAsiaTheme="minorHAnsi"/>
          <w:bCs w:val="0"/>
        </w:rPr>
      </w:pPr>
      <w:r w:rsidRPr="008B79AD">
        <w:rPr>
          <w:rStyle w:val="30"/>
          <w:rFonts w:eastAsiaTheme="minorHAnsi"/>
          <w:bCs w:val="0"/>
        </w:rPr>
        <w:t>ТЕНДЕРНАЯ ДОКУМЕНТАЦИЯ</w:t>
      </w:r>
    </w:p>
    <w:p w:rsidR="008B79AD" w:rsidRPr="008B79AD" w:rsidRDefault="008B79AD" w:rsidP="008B79AD">
      <w:pPr>
        <w:spacing w:after="0" w:line="274" w:lineRule="exact"/>
        <w:jc w:val="center"/>
      </w:pPr>
      <w:proofErr w:type="gramStart"/>
      <w:r w:rsidRPr="008B79AD">
        <w:rPr>
          <w:rStyle w:val="30"/>
          <w:rFonts w:eastAsiaTheme="minorHAnsi"/>
          <w:bCs w:val="0"/>
        </w:rPr>
        <w:t>Предоставляемая</w:t>
      </w:r>
      <w:proofErr w:type="gramEnd"/>
      <w:r w:rsidRPr="008B79AD">
        <w:rPr>
          <w:rStyle w:val="30"/>
          <w:rFonts w:eastAsiaTheme="minorHAnsi"/>
          <w:bCs w:val="0"/>
        </w:rPr>
        <w:t xml:space="preserve"> организатором тендера потенциальным поставщикам по подготовке</w:t>
      </w:r>
      <w:r w:rsidRPr="008B79AD">
        <w:rPr>
          <w:rStyle w:val="30"/>
          <w:rFonts w:eastAsiaTheme="minorHAnsi"/>
          <w:bCs w:val="0"/>
        </w:rPr>
        <w:br/>
        <w:t>тендер</w:t>
      </w:r>
      <w:r>
        <w:rPr>
          <w:rStyle w:val="30"/>
          <w:rFonts w:eastAsiaTheme="minorHAnsi"/>
          <w:bCs w:val="0"/>
        </w:rPr>
        <w:t>ных заявок и участия в тендере п</w:t>
      </w:r>
      <w:r w:rsidRPr="008B79AD">
        <w:rPr>
          <w:rStyle w:val="30"/>
          <w:rFonts w:eastAsiaTheme="minorHAnsi"/>
          <w:bCs w:val="0"/>
        </w:rPr>
        <w:t>о закупкам</w:t>
      </w:r>
      <w:r w:rsidRPr="008B79AD">
        <w:rPr>
          <w:rStyle w:val="30"/>
          <w:rFonts w:eastAsiaTheme="minorHAnsi"/>
          <w:bCs w:val="0"/>
        </w:rPr>
        <w:br/>
        <w:t>«</w:t>
      </w:r>
      <w:r w:rsidR="00E4551E">
        <w:rPr>
          <w:rStyle w:val="30"/>
          <w:rFonts w:eastAsiaTheme="minorHAnsi"/>
          <w:bCs w:val="0"/>
        </w:rPr>
        <w:t>Реагентов</w:t>
      </w:r>
      <w:r w:rsidRPr="008B79AD">
        <w:rPr>
          <w:rStyle w:val="30"/>
          <w:rFonts w:eastAsiaTheme="minorHAnsi"/>
          <w:bCs w:val="0"/>
        </w:rPr>
        <w:t>»</w:t>
      </w:r>
    </w:p>
    <w:p w:rsidR="008B79AD" w:rsidRDefault="008B79AD" w:rsidP="008B79AD">
      <w:pPr>
        <w:spacing w:after="0"/>
        <w:jc w:val="center"/>
        <w:rPr>
          <w:rFonts w:ascii="Times New Roman" w:hAnsi="Times New Roman" w:cs="Times New Roman"/>
          <w:b/>
          <w:sz w:val="24"/>
          <w:szCs w:val="24"/>
        </w:rPr>
      </w:pPr>
    </w:p>
    <w:p w:rsidR="008B79AD" w:rsidRDefault="008B79AD" w:rsidP="008B79AD">
      <w:pPr>
        <w:spacing w:after="176"/>
        <w:ind w:left="-567" w:firstLine="740"/>
        <w:jc w:val="both"/>
      </w:pPr>
      <w:r>
        <w:rPr>
          <w:rStyle w:val="20"/>
          <w:rFonts w:eastAsiaTheme="minorHAnsi"/>
        </w:rPr>
        <w:t xml:space="preserve">Настоящая тендерная документация, предоставляемая организатором тендера </w:t>
      </w:r>
      <w:r w:rsidRPr="008B79AD">
        <w:rPr>
          <w:rStyle w:val="20"/>
          <w:rFonts w:eastAsiaTheme="minorHAnsi"/>
          <w:b/>
        </w:rPr>
        <w:t>К</w:t>
      </w:r>
      <w:r w:rsidR="00E4551E">
        <w:rPr>
          <w:rStyle w:val="20"/>
          <w:rFonts w:eastAsiaTheme="minorHAnsi"/>
          <w:b/>
        </w:rPr>
        <w:t>Г</w:t>
      </w:r>
      <w:r w:rsidRPr="008B79AD">
        <w:rPr>
          <w:rStyle w:val="20"/>
          <w:rFonts w:eastAsiaTheme="minorHAnsi"/>
          <w:b/>
        </w:rPr>
        <w:t xml:space="preserve">П на </w:t>
      </w:r>
      <w:r w:rsidRPr="008B79AD">
        <w:rPr>
          <w:rStyle w:val="21"/>
          <w:rFonts w:eastAsiaTheme="minorHAnsi"/>
        </w:rPr>
        <w:t>ПХВ «</w:t>
      </w:r>
      <w:r w:rsidR="00E4551E">
        <w:rPr>
          <w:rStyle w:val="21"/>
          <w:rFonts w:eastAsiaTheme="minorHAnsi"/>
        </w:rPr>
        <w:t xml:space="preserve">Центр </w:t>
      </w:r>
      <w:proofErr w:type="spellStart"/>
      <w:r w:rsidR="00E4551E">
        <w:rPr>
          <w:rStyle w:val="21"/>
          <w:rFonts w:eastAsiaTheme="minorHAnsi"/>
        </w:rPr>
        <w:t>фтизиопульмонологии</w:t>
      </w:r>
      <w:proofErr w:type="spellEnd"/>
      <w:r w:rsidRPr="008B79AD">
        <w:rPr>
          <w:rStyle w:val="21"/>
          <w:rFonts w:eastAsiaTheme="minorHAnsi"/>
        </w:rPr>
        <w:t xml:space="preserve">» УЗ </w:t>
      </w:r>
      <w:proofErr w:type="spellStart"/>
      <w:r w:rsidRPr="008B79AD">
        <w:rPr>
          <w:rStyle w:val="21"/>
          <w:rFonts w:eastAsiaTheme="minorHAnsi"/>
        </w:rPr>
        <w:t>г</w:t>
      </w:r>
      <w:proofErr w:type="gramStart"/>
      <w:r w:rsidRPr="008B79AD">
        <w:rPr>
          <w:rStyle w:val="21"/>
          <w:rFonts w:eastAsiaTheme="minorHAnsi"/>
        </w:rPr>
        <w:t>.А</w:t>
      </w:r>
      <w:proofErr w:type="gramEnd"/>
      <w:r w:rsidRPr="008B79AD">
        <w:rPr>
          <w:rStyle w:val="21"/>
          <w:rFonts w:eastAsiaTheme="minorHAnsi"/>
        </w:rPr>
        <w:t>лматы</w:t>
      </w:r>
      <w:proofErr w:type="spellEnd"/>
      <w:r w:rsidRPr="008B79AD">
        <w:rPr>
          <w:rStyle w:val="21"/>
          <w:rFonts w:eastAsiaTheme="minorHAnsi"/>
          <w:b w:val="0"/>
        </w:rPr>
        <w:t xml:space="preserve"> </w:t>
      </w:r>
      <w:r>
        <w:rPr>
          <w:rStyle w:val="20"/>
          <w:rFonts w:eastAsiaTheme="minorHAnsi"/>
        </w:rPr>
        <w:t>потенциальным поставщикам для подготовки тендерных заявок и участия в тендере по закупкам «</w:t>
      </w:r>
      <w:r w:rsidR="00E4551E">
        <w:rPr>
          <w:rStyle w:val="20"/>
          <w:rFonts w:eastAsiaTheme="minorHAnsi"/>
        </w:rPr>
        <w:t>реагентов</w:t>
      </w:r>
      <w:r>
        <w:rPr>
          <w:rStyle w:val="20"/>
          <w:rFonts w:eastAsiaTheme="minorHAnsi"/>
        </w:rPr>
        <w:t>»</w:t>
      </w:r>
      <w:r w:rsidR="00E4551E">
        <w:rPr>
          <w:rStyle w:val="20"/>
          <w:rFonts w:eastAsiaTheme="minorHAnsi"/>
        </w:rPr>
        <w:t xml:space="preserve"> </w:t>
      </w:r>
      <w:r>
        <w:rPr>
          <w:rStyle w:val="20"/>
          <w:rFonts w:eastAsiaTheme="minorHAnsi"/>
        </w:rPr>
        <w:t xml:space="preserve">(далее - Тендерная документация), разработана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w:t>
      </w:r>
      <w:proofErr w:type="gramStart"/>
      <w:r>
        <w:rPr>
          <w:rStyle w:val="20"/>
          <w:rFonts w:eastAsiaTheme="minorHAnsi"/>
        </w:rPr>
        <w:t>и медицинской помощи в системе обязательного социального медицинского страхования, утвержденными постановлением Правительства Республики Казахстан от 30 октября 2009 года № 1729 с изменениями ПП РК от 13 декабря 2017года (далее - Правила).</w:t>
      </w:r>
      <w:proofErr w:type="gramEnd"/>
    </w:p>
    <w:p w:rsidR="008B79AD" w:rsidRDefault="008B79AD" w:rsidP="008B79AD">
      <w:pPr>
        <w:spacing w:after="176"/>
        <w:ind w:left="-567" w:firstLine="740"/>
        <w:jc w:val="both"/>
      </w:pPr>
      <w:r>
        <w:rPr>
          <w:rStyle w:val="20"/>
          <w:rFonts w:eastAsiaTheme="minorHAnsi"/>
        </w:rPr>
        <w:t>Перечисленные ниже документы и условия, оговоренные в них</w:t>
      </w:r>
      <w:proofErr w:type="gramStart"/>
      <w:r>
        <w:rPr>
          <w:rStyle w:val="20"/>
          <w:rFonts w:eastAsiaTheme="minorHAnsi"/>
        </w:rPr>
        <w:t>.</w:t>
      </w:r>
      <w:proofErr w:type="gramEnd"/>
      <w:r>
        <w:rPr>
          <w:rStyle w:val="20"/>
          <w:rFonts w:eastAsiaTheme="minorHAnsi"/>
        </w:rPr>
        <w:t xml:space="preserve"> </w:t>
      </w:r>
      <w:proofErr w:type="gramStart"/>
      <w:r>
        <w:rPr>
          <w:rStyle w:val="20"/>
          <w:rFonts w:eastAsiaTheme="minorHAnsi"/>
        </w:rPr>
        <w:t>о</w:t>
      </w:r>
      <w:proofErr w:type="gramEnd"/>
      <w:r>
        <w:rPr>
          <w:rStyle w:val="20"/>
          <w:rFonts w:eastAsiaTheme="minorHAnsi"/>
        </w:rPr>
        <w:t>бразуют данную тендерную документацию и считаются ее неотъемлемой частью, а именно:</w:t>
      </w:r>
    </w:p>
    <w:p w:rsidR="008B79AD" w:rsidRDefault="008B79AD" w:rsidP="004730FF">
      <w:pPr>
        <w:widowControl w:val="0"/>
        <w:numPr>
          <w:ilvl w:val="0"/>
          <w:numId w:val="1"/>
        </w:numPr>
        <w:tabs>
          <w:tab w:val="left" w:pos="284"/>
        </w:tabs>
        <w:spacing w:after="0" w:line="240" w:lineRule="exact"/>
        <w:jc w:val="both"/>
      </w:pPr>
      <w:r>
        <w:rPr>
          <w:rStyle w:val="20"/>
          <w:rFonts w:eastAsiaTheme="minorHAnsi"/>
        </w:rPr>
        <w:t>настоящая тендерная документация;</w:t>
      </w:r>
    </w:p>
    <w:p w:rsidR="008B79AD" w:rsidRDefault="008B79AD" w:rsidP="004730FF">
      <w:pPr>
        <w:widowControl w:val="0"/>
        <w:numPr>
          <w:ilvl w:val="0"/>
          <w:numId w:val="1"/>
        </w:numPr>
        <w:tabs>
          <w:tab w:val="left" w:pos="284"/>
        </w:tabs>
        <w:spacing w:after="0" w:line="317" w:lineRule="exact"/>
        <w:jc w:val="both"/>
      </w:pPr>
      <w:r>
        <w:rPr>
          <w:rStyle w:val="20"/>
          <w:rFonts w:eastAsiaTheme="minorHAnsi"/>
        </w:rPr>
        <w:t>перечень закупаемых товаров (Приложение № 1);</w:t>
      </w:r>
    </w:p>
    <w:p w:rsidR="008B79AD" w:rsidRDefault="008B79AD" w:rsidP="004730FF">
      <w:pPr>
        <w:widowControl w:val="0"/>
        <w:numPr>
          <w:ilvl w:val="0"/>
          <w:numId w:val="1"/>
        </w:numPr>
        <w:tabs>
          <w:tab w:val="left" w:pos="284"/>
        </w:tabs>
        <w:spacing w:after="0" w:line="317" w:lineRule="exact"/>
        <w:jc w:val="both"/>
      </w:pPr>
      <w:r>
        <w:rPr>
          <w:rStyle w:val="20"/>
          <w:rFonts w:eastAsiaTheme="minorHAnsi"/>
        </w:rPr>
        <w:t>техническая спецификация товара (Приложение № 2);</w:t>
      </w:r>
    </w:p>
    <w:p w:rsidR="008B79AD" w:rsidRDefault="008B79AD" w:rsidP="004730FF">
      <w:pPr>
        <w:widowControl w:val="0"/>
        <w:numPr>
          <w:ilvl w:val="0"/>
          <w:numId w:val="1"/>
        </w:numPr>
        <w:tabs>
          <w:tab w:val="left" w:pos="284"/>
        </w:tabs>
        <w:spacing w:after="0" w:line="317" w:lineRule="exact"/>
        <w:jc w:val="both"/>
      </w:pPr>
      <w:r>
        <w:rPr>
          <w:rStyle w:val="20"/>
          <w:rFonts w:eastAsiaTheme="minorHAnsi"/>
        </w:rPr>
        <w:t xml:space="preserve">заявка на участие в тендере </w:t>
      </w:r>
    </w:p>
    <w:p w:rsidR="008B79AD" w:rsidRDefault="008B79AD" w:rsidP="004730FF">
      <w:pPr>
        <w:widowControl w:val="0"/>
        <w:numPr>
          <w:ilvl w:val="0"/>
          <w:numId w:val="1"/>
        </w:numPr>
        <w:tabs>
          <w:tab w:val="left" w:pos="284"/>
        </w:tabs>
        <w:spacing w:after="0" w:line="317" w:lineRule="exact"/>
        <w:ind w:left="426" w:hanging="426"/>
      </w:pPr>
      <w:r>
        <w:rPr>
          <w:rStyle w:val="20"/>
          <w:rFonts w:eastAsiaTheme="minorHAnsi"/>
        </w:rPr>
        <w:t xml:space="preserve"> форма заполнения описи документов, прилагаемых к заявке потенциальных поставщиков </w:t>
      </w:r>
    </w:p>
    <w:p w:rsidR="008B79AD" w:rsidRDefault="008B79AD" w:rsidP="004730FF">
      <w:pPr>
        <w:widowControl w:val="0"/>
        <w:numPr>
          <w:ilvl w:val="0"/>
          <w:numId w:val="1"/>
        </w:numPr>
        <w:tabs>
          <w:tab w:val="left" w:pos="284"/>
        </w:tabs>
        <w:spacing w:after="0" w:line="317" w:lineRule="exact"/>
        <w:jc w:val="both"/>
      </w:pPr>
      <w:r>
        <w:rPr>
          <w:rStyle w:val="20"/>
          <w:rFonts w:eastAsiaTheme="minorHAnsi"/>
        </w:rPr>
        <w:t>справка об отсутствии задолже</w:t>
      </w:r>
      <w:r w:rsidR="00056B8A">
        <w:rPr>
          <w:rStyle w:val="20"/>
          <w:rFonts w:eastAsiaTheme="minorHAnsi"/>
        </w:rPr>
        <w:t>нности перед банком</w:t>
      </w:r>
    </w:p>
    <w:p w:rsidR="008B79AD" w:rsidRDefault="008B79AD" w:rsidP="004730FF">
      <w:pPr>
        <w:widowControl w:val="0"/>
        <w:numPr>
          <w:ilvl w:val="0"/>
          <w:numId w:val="1"/>
        </w:numPr>
        <w:tabs>
          <w:tab w:val="left" w:pos="284"/>
        </w:tabs>
        <w:spacing w:after="0" w:line="317" w:lineRule="exact"/>
        <w:jc w:val="both"/>
      </w:pPr>
      <w:r>
        <w:rPr>
          <w:rStyle w:val="20"/>
          <w:rFonts w:eastAsiaTheme="minorHAnsi"/>
        </w:rPr>
        <w:t xml:space="preserve">таблица цен тендерной заявки потенциального поставщика </w:t>
      </w:r>
    </w:p>
    <w:p w:rsidR="008B79AD" w:rsidRDefault="008B79AD" w:rsidP="004730FF">
      <w:pPr>
        <w:widowControl w:val="0"/>
        <w:numPr>
          <w:ilvl w:val="0"/>
          <w:numId w:val="1"/>
        </w:numPr>
        <w:tabs>
          <w:tab w:val="left" w:pos="284"/>
        </w:tabs>
        <w:spacing w:after="0" w:line="317" w:lineRule="exact"/>
        <w:jc w:val="both"/>
      </w:pPr>
      <w:r>
        <w:rPr>
          <w:rStyle w:val="20"/>
          <w:rFonts w:eastAsiaTheme="minorHAnsi"/>
        </w:rPr>
        <w:t xml:space="preserve">гарантийное обеспечение тендерной заявки </w:t>
      </w:r>
    </w:p>
    <w:p w:rsidR="008B79AD" w:rsidRDefault="008B79AD" w:rsidP="004730FF">
      <w:pPr>
        <w:widowControl w:val="0"/>
        <w:numPr>
          <w:ilvl w:val="0"/>
          <w:numId w:val="1"/>
        </w:numPr>
        <w:tabs>
          <w:tab w:val="left" w:pos="284"/>
        </w:tabs>
        <w:spacing w:after="0" w:line="317" w:lineRule="exact"/>
        <w:jc w:val="both"/>
      </w:pPr>
      <w:r>
        <w:rPr>
          <w:rStyle w:val="20"/>
          <w:rFonts w:eastAsiaTheme="minorHAnsi"/>
        </w:rPr>
        <w:t xml:space="preserve">проект договора о закупе товара </w:t>
      </w:r>
    </w:p>
    <w:p w:rsidR="008B79AD" w:rsidRDefault="008B79AD" w:rsidP="004730FF">
      <w:pPr>
        <w:widowControl w:val="0"/>
        <w:numPr>
          <w:ilvl w:val="0"/>
          <w:numId w:val="1"/>
        </w:numPr>
        <w:tabs>
          <w:tab w:val="left" w:pos="284"/>
          <w:tab w:val="left" w:pos="426"/>
          <w:tab w:val="left" w:pos="709"/>
        </w:tabs>
        <w:spacing w:after="215" w:line="317" w:lineRule="exact"/>
        <w:jc w:val="both"/>
      </w:pPr>
      <w:r>
        <w:rPr>
          <w:rStyle w:val="20"/>
          <w:rFonts w:eastAsiaTheme="minorHAnsi"/>
        </w:rPr>
        <w:t xml:space="preserve">сведения о квалификации </w:t>
      </w:r>
    </w:p>
    <w:p w:rsidR="008B79AD" w:rsidRPr="008B79AD" w:rsidRDefault="008B79AD" w:rsidP="008B79AD">
      <w:pPr>
        <w:spacing w:line="274" w:lineRule="exact"/>
        <w:ind w:left="4440"/>
      </w:pPr>
      <w:r w:rsidRPr="008B79AD">
        <w:rPr>
          <w:rStyle w:val="30"/>
          <w:rFonts w:eastAsiaTheme="minorHAnsi"/>
          <w:bCs w:val="0"/>
        </w:rPr>
        <w:t>Предмет тендера</w:t>
      </w:r>
    </w:p>
    <w:p w:rsidR="008B79AD" w:rsidRDefault="008B79AD" w:rsidP="004730FF">
      <w:pPr>
        <w:pStyle w:val="a3"/>
        <w:widowControl w:val="0"/>
        <w:numPr>
          <w:ilvl w:val="0"/>
          <w:numId w:val="2"/>
        </w:numPr>
        <w:spacing w:after="0" w:line="274" w:lineRule="exact"/>
        <w:ind w:left="0"/>
        <w:jc w:val="both"/>
      </w:pPr>
      <w:r w:rsidRPr="008B79AD">
        <w:rPr>
          <w:rStyle w:val="20"/>
          <w:rFonts w:eastAsiaTheme="minorHAnsi"/>
        </w:rPr>
        <w:t>Настоящая Тендерная документация по проведению тендера по закупкам «</w:t>
      </w:r>
      <w:r w:rsidR="005B55C4">
        <w:rPr>
          <w:rStyle w:val="20"/>
          <w:rFonts w:eastAsiaTheme="minorHAnsi"/>
        </w:rPr>
        <w:t>Реактивов</w:t>
      </w:r>
      <w:r w:rsidRPr="008B79AD">
        <w:rPr>
          <w:rStyle w:val="20"/>
          <w:rFonts w:eastAsiaTheme="minorHAnsi"/>
        </w:rPr>
        <w:t>» (далее - Товары), разработана с целью предоставления потенциальным поставщикам полной информации об их участии в тендере.</w:t>
      </w:r>
    </w:p>
    <w:p w:rsidR="008B79AD" w:rsidRDefault="008B79AD" w:rsidP="004730FF">
      <w:pPr>
        <w:widowControl w:val="0"/>
        <w:numPr>
          <w:ilvl w:val="0"/>
          <w:numId w:val="2"/>
        </w:numPr>
        <w:spacing w:after="0" w:line="274" w:lineRule="exact"/>
        <w:jc w:val="both"/>
      </w:pPr>
      <w:r>
        <w:rPr>
          <w:rStyle w:val="20"/>
          <w:rFonts w:eastAsiaTheme="minorHAnsi"/>
        </w:rPr>
        <w:t>Тендер проводится с целью определения поставщиков Товара.</w:t>
      </w:r>
    </w:p>
    <w:p w:rsidR="008B79AD" w:rsidRDefault="008B79AD" w:rsidP="004730FF">
      <w:pPr>
        <w:spacing w:after="0"/>
        <w:jc w:val="both"/>
        <w:rPr>
          <w:rStyle w:val="20"/>
          <w:rFonts w:eastAsiaTheme="minorHAnsi"/>
        </w:rPr>
      </w:pPr>
      <w:r>
        <w:rPr>
          <w:rStyle w:val="20"/>
          <w:rFonts w:eastAsiaTheme="minorHAnsi"/>
        </w:rPr>
        <w:t>Полный перечень закупаемых Товаров приведен в приложении 1 к настоящей Тендерной документации.</w:t>
      </w:r>
    </w:p>
    <w:p w:rsidR="008B79AD" w:rsidRPr="004730FF" w:rsidRDefault="008B79AD" w:rsidP="000840DB">
      <w:pPr>
        <w:pStyle w:val="a3"/>
        <w:numPr>
          <w:ilvl w:val="0"/>
          <w:numId w:val="2"/>
        </w:numPr>
        <w:tabs>
          <w:tab w:val="left" w:pos="284"/>
        </w:tabs>
        <w:spacing w:after="0"/>
        <w:ind w:left="0"/>
        <w:jc w:val="both"/>
        <w:rPr>
          <w:rStyle w:val="21"/>
          <w:rFonts w:eastAsiaTheme="minorHAnsi"/>
          <w:b w:val="0"/>
        </w:rPr>
      </w:pPr>
      <w:r w:rsidRPr="004730FF">
        <w:rPr>
          <w:rStyle w:val="20"/>
          <w:rFonts w:eastAsiaTheme="minorHAnsi"/>
        </w:rPr>
        <w:t>Заказчиком и О</w:t>
      </w:r>
      <w:r w:rsidR="005B55C4">
        <w:rPr>
          <w:rStyle w:val="20"/>
          <w:rFonts w:eastAsiaTheme="minorHAnsi"/>
        </w:rPr>
        <w:t xml:space="preserve">рганизатором тендера выступает </w:t>
      </w:r>
      <w:r w:rsidRPr="004730FF">
        <w:rPr>
          <w:rStyle w:val="20"/>
          <w:rFonts w:eastAsiaTheme="minorHAnsi"/>
        </w:rPr>
        <w:t>К</w:t>
      </w:r>
      <w:r w:rsidR="005B55C4">
        <w:rPr>
          <w:rStyle w:val="20"/>
          <w:rFonts w:eastAsiaTheme="minorHAnsi"/>
        </w:rPr>
        <w:t>Г</w:t>
      </w:r>
      <w:r w:rsidRPr="004730FF">
        <w:rPr>
          <w:rStyle w:val="20"/>
          <w:rFonts w:eastAsiaTheme="minorHAnsi"/>
        </w:rPr>
        <w:t>П на</w:t>
      </w:r>
      <w:r w:rsidRPr="004730FF">
        <w:rPr>
          <w:rStyle w:val="20"/>
          <w:rFonts w:eastAsiaTheme="minorHAnsi"/>
          <w:b/>
        </w:rPr>
        <w:t xml:space="preserve"> </w:t>
      </w:r>
      <w:r w:rsidRPr="004730FF">
        <w:rPr>
          <w:rStyle w:val="21"/>
          <w:rFonts w:eastAsiaTheme="minorHAnsi"/>
          <w:b w:val="0"/>
        </w:rPr>
        <w:t>ПХВ «</w:t>
      </w:r>
      <w:r w:rsidR="005B55C4">
        <w:rPr>
          <w:rStyle w:val="21"/>
          <w:rFonts w:eastAsiaTheme="minorHAnsi"/>
          <w:b w:val="0"/>
        </w:rPr>
        <w:t xml:space="preserve">Центр </w:t>
      </w:r>
      <w:proofErr w:type="spellStart"/>
      <w:r w:rsidR="005B55C4">
        <w:rPr>
          <w:rStyle w:val="21"/>
          <w:rFonts w:eastAsiaTheme="minorHAnsi"/>
          <w:b w:val="0"/>
        </w:rPr>
        <w:t>фтизиопульмонлогии</w:t>
      </w:r>
      <w:proofErr w:type="spellEnd"/>
      <w:r w:rsidRPr="004730FF">
        <w:rPr>
          <w:rStyle w:val="21"/>
          <w:rFonts w:eastAsiaTheme="minorHAnsi"/>
          <w:b w:val="0"/>
        </w:rPr>
        <w:t xml:space="preserve">» УЗ </w:t>
      </w:r>
      <w:proofErr w:type="spellStart"/>
      <w:r w:rsidRPr="004730FF">
        <w:rPr>
          <w:rStyle w:val="21"/>
          <w:rFonts w:eastAsiaTheme="minorHAnsi"/>
          <w:b w:val="0"/>
        </w:rPr>
        <w:t>г</w:t>
      </w:r>
      <w:proofErr w:type="gramStart"/>
      <w:r w:rsidRPr="004730FF">
        <w:rPr>
          <w:rStyle w:val="21"/>
          <w:rFonts w:eastAsiaTheme="minorHAnsi"/>
          <w:b w:val="0"/>
        </w:rPr>
        <w:t>.А</w:t>
      </w:r>
      <w:proofErr w:type="gramEnd"/>
      <w:r w:rsidRPr="004730FF">
        <w:rPr>
          <w:rStyle w:val="21"/>
          <w:rFonts w:eastAsiaTheme="minorHAnsi"/>
          <w:b w:val="0"/>
        </w:rPr>
        <w:t>лматы</w:t>
      </w:r>
      <w:proofErr w:type="spellEnd"/>
      <w:r w:rsidRPr="004730FF">
        <w:rPr>
          <w:rStyle w:val="21"/>
          <w:rFonts w:eastAsiaTheme="minorHAnsi"/>
          <w:b w:val="0"/>
        </w:rPr>
        <w:t xml:space="preserve"> </w:t>
      </w:r>
    </w:p>
    <w:p w:rsidR="008B79AD" w:rsidRDefault="008B79AD" w:rsidP="000840DB">
      <w:pPr>
        <w:tabs>
          <w:tab w:val="left" w:pos="284"/>
        </w:tabs>
        <w:spacing w:after="0"/>
        <w:ind w:left="-567"/>
        <w:jc w:val="center"/>
      </w:pPr>
      <w:r>
        <w:rPr>
          <w:rStyle w:val="30"/>
          <w:rFonts w:eastAsiaTheme="minorHAnsi"/>
          <w:b w:val="0"/>
          <w:bCs w:val="0"/>
        </w:rPr>
        <w:lastRenderedPageBreak/>
        <w:t>Базовые условия платежа</w:t>
      </w:r>
    </w:p>
    <w:p w:rsidR="008B79AD" w:rsidRDefault="008B79AD" w:rsidP="000840DB">
      <w:pPr>
        <w:pStyle w:val="a3"/>
        <w:numPr>
          <w:ilvl w:val="0"/>
          <w:numId w:val="6"/>
        </w:numPr>
        <w:tabs>
          <w:tab w:val="left" w:pos="0"/>
        </w:tabs>
        <w:spacing w:after="0"/>
        <w:ind w:left="0" w:firstLine="0"/>
        <w:jc w:val="center"/>
      </w:pPr>
      <w:r w:rsidRPr="008B79AD">
        <w:rPr>
          <w:rStyle w:val="20"/>
          <w:rFonts w:eastAsiaTheme="minorHAnsi"/>
        </w:rPr>
        <w:t>Цены тендерных заявок потенциальных поставщиков должны быть выражены в тенге.</w:t>
      </w:r>
    </w:p>
    <w:p w:rsidR="008B79AD" w:rsidRPr="008B79AD" w:rsidRDefault="004730FF" w:rsidP="000840DB">
      <w:pPr>
        <w:pStyle w:val="a3"/>
        <w:widowControl w:val="0"/>
        <w:numPr>
          <w:ilvl w:val="0"/>
          <w:numId w:val="6"/>
        </w:numPr>
        <w:tabs>
          <w:tab w:val="left" w:pos="284"/>
        </w:tabs>
        <w:spacing w:after="0" w:line="269" w:lineRule="exact"/>
        <w:ind w:left="0" w:firstLine="0"/>
        <w:jc w:val="both"/>
        <w:rPr>
          <w:rStyle w:val="20"/>
          <w:rFonts w:eastAsiaTheme="minorHAnsi"/>
          <w:b/>
          <w:color w:val="auto"/>
          <w:lang w:eastAsia="en-US" w:bidi="ar-SA"/>
        </w:rPr>
      </w:pPr>
      <w:r>
        <w:rPr>
          <w:rStyle w:val="20"/>
          <w:rFonts w:eastAsiaTheme="minorHAnsi"/>
        </w:rPr>
        <w:t xml:space="preserve">      </w:t>
      </w:r>
      <w:r w:rsidR="008B79AD" w:rsidRPr="008B79AD">
        <w:rPr>
          <w:rStyle w:val="20"/>
          <w:rFonts w:eastAsiaTheme="minorHAnsi"/>
        </w:rPr>
        <w:t xml:space="preserve">Фактическая </w:t>
      </w:r>
      <w:r w:rsidR="008B79AD">
        <w:rPr>
          <w:rStyle w:val="20"/>
          <w:rFonts w:eastAsiaTheme="minorHAnsi"/>
        </w:rPr>
        <w:t xml:space="preserve"> оплата поставщикам производится в тенге.</w:t>
      </w:r>
    </w:p>
    <w:p w:rsidR="008B79AD" w:rsidRDefault="008B79AD" w:rsidP="008B79AD">
      <w:pPr>
        <w:pStyle w:val="a3"/>
        <w:widowControl w:val="0"/>
        <w:tabs>
          <w:tab w:val="left" w:pos="1055"/>
        </w:tabs>
        <w:spacing w:after="0" w:line="269" w:lineRule="exact"/>
        <w:jc w:val="both"/>
        <w:rPr>
          <w:rStyle w:val="20"/>
          <w:rFonts w:eastAsiaTheme="minorHAnsi"/>
        </w:rPr>
      </w:pPr>
    </w:p>
    <w:p w:rsidR="008B79AD" w:rsidRPr="008B79AD" w:rsidRDefault="008B79AD" w:rsidP="008B79AD">
      <w:pPr>
        <w:spacing w:line="240" w:lineRule="exact"/>
        <w:ind w:left="80"/>
        <w:jc w:val="center"/>
      </w:pPr>
      <w:r w:rsidRPr="008B79AD">
        <w:rPr>
          <w:rStyle w:val="30"/>
          <w:rFonts w:eastAsiaTheme="minorHAnsi"/>
          <w:bCs w:val="0"/>
        </w:rPr>
        <w:t>Квалификационные требования, предъявляемые к потенциальному поставщику</w:t>
      </w:r>
    </w:p>
    <w:p w:rsidR="008B79AD" w:rsidRDefault="008B79AD" w:rsidP="004730FF">
      <w:pPr>
        <w:pStyle w:val="a3"/>
        <w:widowControl w:val="0"/>
        <w:numPr>
          <w:ilvl w:val="0"/>
          <w:numId w:val="6"/>
        </w:numPr>
        <w:tabs>
          <w:tab w:val="left" w:pos="426"/>
        </w:tabs>
        <w:spacing w:after="30" w:line="221" w:lineRule="exact"/>
        <w:ind w:left="0" w:right="180" w:firstLine="0"/>
        <w:jc w:val="both"/>
      </w:pPr>
      <w:r w:rsidRPr="007E0A06">
        <w:rPr>
          <w:rStyle w:val="20"/>
          <w:rFonts w:eastAsiaTheme="minorHAnsi"/>
        </w:rPr>
        <w:t>Для участия в тендере, потенциальный поставщик должен соответствовать следующим квалификационным требованиям;</w:t>
      </w:r>
    </w:p>
    <w:p w:rsidR="008B79AD" w:rsidRDefault="008B79AD" w:rsidP="004730FF">
      <w:pPr>
        <w:widowControl w:val="0"/>
        <w:numPr>
          <w:ilvl w:val="0"/>
          <w:numId w:val="4"/>
        </w:numPr>
        <w:tabs>
          <w:tab w:val="left" w:pos="284"/>
        </w:tabs>
        <w:spacing w:after="0" w:line="259" w:lineRule="exact"/>
        <w:ind w:right="180"/>
        <w:jc w:val="both"/>
      </w:pPr>
      <w:r>
        <w:rPr>
          <w:rStyle w:val="20"/>
          <w:rFonts w:eastAsiaTheme="minorHAnsi"/>
        </w:rPr>
        <w:t>обладать правоспособностью (для юридических лиц), гражданской дееспособностью (для физических лиц, осуществляющих предпринимательскую деятельность);</w:t>
      </w:r>
    </w:p>
    <w:p w:rsidR="008B79AD" w:rsidRDefault="008B79AD" w:rsidP="004730FF">
      <w:pPr>
        <w:widowControl w:val="0"/>
        <w:numPr>
          <w:ilvl w:val="0"/>
          <w:numId w:val="4"/>
        </w:numPr>
        <w:tabs>
          <w:tab w:val="left" w:pos="426"/>
        </w:tabs>
        <w:spacing w:after="0" w:line="245" w:lineRule="exact"/>
        <w:ind w:right="180"/>
        <w:jc w:val="both"/>
      </w:pPr>
      <w:r>
        <w:rPr>
          <w:rStyle w:val="20"/>
          <w:rFonts w:eastAsiaTheme="minorHAnsi"/>
        </w:rPr>
        <w:t>иметь опыт работы на фармацевтическом рынке Республики Казахстан не менее одного года (данное требование не распространяется на производителей);</w:t>
      </w:r>
    </w:p>
    <w:p w:rsidR="008B79AD" w:rsidRDefault="008B79AD" w:rsidP="004730FF">
      <w:pPr>
        <w:pStyle w:val="a3"/>
        <w:numPr>
          <w:ilvl w:val="0"/>
          <w:numId w:val="4"/>
        </w:numPr>
        <w:tabs>
          <w:tab w:val="left" w:pos="426"/>
        </w:tabs>
        <w:spacing w:after="0" w:line="250" w:lineRule="exact"/>
        <w:ind w:left="0" w:right="180"/>
        <w:jc w:val="both"/>
      </w:pPr>
      <w:r w:rsidRPr="008B79AD">
        <w:rPr>
          <w:rStyle w:val="20"/>
          <w:rFonts w:eastAsiaTheme="minorHAnsi"/>
        </w:rPr>
        <w:t xml:space="preserve"> являться платежеспособным, не иметь налоговой задолженности, задолженности по</w:t>
      </w:r>
      <w:r>
        <w:rPr>
          <w:rStyle w:val="20"/>
          <w:rFonts w:eastAsiaTheme="minorHAnsi"/>
        </w:rPr>
        <w:t xml:space="preserve"> об</w:t>
      </w:r>
      <w:r w:rsidRPr="008B79AD">
        <w:rPr>
          <w:rStyle w:val="20"/>
          <w:rFonts w:eastAsiaTheme="minorHAnsi"/>
        </w:rPr>
        <w:t>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8B79AD" w:rsidRDefault="008B79AD" w:rsidP="004730FF">
      <w:pPr>
        <w:widowControl w:val="0"/>
        <w:numPr>
          <w:ilvl w:val="0"/>
          <w:numId w:val="5"/>
        </w:numPr>
        <w:tabs>
          <w:tab w:val="left" w:pos="426"/>
          <w:tab w:val="left" w:pos="1269"/>
        </w:tabs>
        <w:spacing w:after="0" w:line="274" w:lineRule="exact"/>
        <w:jc w:val="both"/>
      </w:pPr>
      <w:r>
        <w:rPr>
          <w:rStyle w:val="20"/>
          <w:rFonts w:eastAsiaTheme="minorHAnsi"/>
        </w:rPr>
        <w:t>не подлежать процедуре банкротства либо ликвидации;</w:t>
      </w:r>
    </w:p>
    <w:p w:rsidR="008B79AD" w:rsidRDefault="008B79AD" w:rsidP="004730FF">
      <w:pPr>
        <w:widowControl w:val="0"/>
        <w:numPr>
          <w:ilvl w:val="0"/>
          <w:numId w:val="5"/>
        </w:numPr>
        <w:tabs>
          <w:tab w:val="left" w:pos="426"/>
          <w:tab w:val="left" w:pos="1269"/>
        </w:tabs>
        <w:spacing w:after="0" w:line="274" w:lineRule="exact"/>
        <w:jc w:val="both"/>
      </w:pPr>
      <w:r>
        <w:rPr>
          <w:rStyle w:val="20"/>
          <w:rFonts w:eastAsiaTheme="minorHAnsi"/>
        </w:rPr>
        <w:t>не состоять в перечне недобросовестных потенциальных поставщиков</w:t>
      </w:r>
      <w:proofErr w:type="gramStart"/>
      <w:r>
        <w:rPr>
          <w:rStyle w:val="20"/>
          <w:rFonts w:eastAsiaTheme="minorHAnsi"/>
        </w:rPr>
        <w:t xml:space="preserve"> ;</w:t>
      </w:r>
      <w:proofErr w:type="gramEnd"/>
    </w:p>
    <w:p w:rsidR="008B79AD" w:rsidRDefault="008B79AD" w:rsidP="004730FF">
      <w:pPr>
        <w:widowControl w:val="0"/>
        <w:numPr>
          <w:ilvl w:val="0"/>
          <w:numId w:val="5"/>
        </w:numPr>
        <w:tabs>
          <w:tab w:val="left" w:pos="426"/>
          <w:tab w:val="left" w:pos="1113"/>
        </w:tabs>
        <w:spacing w:after="248" w:line="274" w:lineRule="exact"/>
        <w:ind w:right="180"/>
        <w:jc w:val="both"/>
      </w:pPr>
      <w:r>
        <w:rPr>
          <w:rStyle w:val="20"/>
          <w:rFonts w:eastAsiaTheme="minorHAnsi"/>
        </w:rPr>
        <w:t>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Законом Республики Казахстан от 24 ноября 2015 года "Об информатизации".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7E0A06" w:rsidRDefault="007E0A06" w:rsidP="007E0A06">
      <w:pPr>
        <w:spacing w:line="264" w:lineRule="exact"/>
        <w:ind w:left="80"/>
        <w:jc w:val="center"/>
      </w:pPr>
      <w:r w:rsidRPr="007E0A06">
        <w:rPr>
          <w:rStyle w:val="30"/>
          <w:rFonts w:eastAsiaTheme="minorHAnsi"/>
          <w:bCs w:val="0"/>
        </w:rPr>
        <w:t>Требования к товарам, приобретаемым в рамках оказания гарантированного объема</w:t>
      </w:r>
      <w:r w:rsidRPr="007E0A06">
        <w:rPr>
          <w:rStyle w:val="30"/>
          <w:rFonts w:eastAsiaTheme="minorHAnsi"/>
          <w:bCs w:val="0"/>
        </w:rPr>
        <w:br/>
      </w:r>
      <w:r>
        <w:rPr>
          <w:rStyle w:val="30"/>
          <w:rFonts w:eastAsiaTheme="minorHAnsi"/>
          <w:bCs w:val="0"/>
        </w:rPr>
        <w:t>б</w:t>
      </w:r>
      <w:r w:rsidRPr="007E0A06">
        <w:rPr>
          <w:rStyle w:val="30"/>
          <w:rFonts w:eastAsiaTheme="minorHAnsi"/>
          <w:bCs w:val="0"/>
        </w:rPr>
        <w:t>есплатной медицинской помощи и медицинской помощи в системе обязательного</w:t>
      </w:r>
      <w:r>
        <w:rPr>
          <w:rStyle w:val="30"/>
          <w:rFonts w:eastAsiaTheme="minorHAnsi"/>
          <w:bCs w:val="0"/>
        </w:rPr>
        <w:t xml:space="preserve"> </w:t>
      </w:r>
      <w:r w:rsidRPr="007E0A06">
        <w:rPr>
          <w:rStyle w:val="30"/>
          <w:rFonts w:eastAsiaTheme="minorHAnsi"/>
          <w:bCs w:val="0"/>
        </w:rPr>
        <w:t>социального медицинского страхования</w:t>
      </w:r>
    </w:p>
    <w:p w:rsidR="007E0A06" w:rsidRDefault="007E0A06" w:rsidP="007E0A06">
      <w:pPr>
        <w:pStyle w:val="a3"/>
        <w:widowControl w:val="0"/>
        <w:numPr>
          <w:ilvl w:val="0"/>
          <w:numId w:val="6"/>
        </w:numPr>
        <w:tabs>
          <w:tab w:val="left" w:pos="426"/>
        </w:tabs>
        <w:spacing w:after="0" w:line="269" w:lineRule="exact"/>
        <w:ind w:left="0" w:right="180" w:firstLine="0"/>
        <w:jc w:val="both"/>
      </w:pPr>
      <w:r w:rsidRPr="007E0A06">
        <w:rPr>
          <w:rStyle w:val="20"/>
          <w:rFonts w:eastAsiaTheme="minorHAnsi"/>
        </w:rPr>
        <w:t xml:space="preserve">К закупаемым и отпускаемым лекарственным средствам, профилактическим (иммунобиологическим, диагностическим, дезинфицирующим) препаратам, изделиям медицинского назначения, предназначенным для оказания гарантированного объема </w:t>
      </w:r>
      <w:r>
        <w:rPr>
          <w:rStyle w:val="20"/>
          <w:rFonts w:eastAsiaTheme="minorHAnsi"/>
        </w:rPr>
        <w:t>б</w:t>
      </w:r>
      <w:r w:rsidRPr="007E0A06">
        <w:rPr>
          <w:rStyle w:val="20"/>
          <w:rFonts w:eastAsiaTheme="minorHAnsi"/>
        </w:rPr>
        <w:t>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7E0A06" w:rsidRDefault="007E0A06" w:rsidP="004730FF">
      <w:pPr>
        <w:widowControl w:val="0"/>
        <w:numPr>
          <w:ilvl w:val="0"/>
          <w:numId w:val="7"/>
        </w:numPr>
        <w:tabs>
          <w:tab w:val="left" w:pos="284"/>
          <w:tab w:val="left" w:pos="1235"/>
        </w:tabs>
        <w:spacing w:after="0" w:line="269" w:lineRule="exact"/>
        <w:jc w:val="both"/>
      </w:pPr>
      <w:r>
        <w:rPr>
          <w:rStyle w:val="20"/>
          <w:rFonts w:eastAsiaTheme="minorHAnsi"/>
        </w:rPr>
        <w:t>наличие регистрации лекарственных средств, изделий медицинского назначения,</w:t>
      </w:r>
    </w:p>
    <w:p w:rsidR="007E0A06" w:rsidRDefault="007E0A06" w:rsidP="004730FF">
      <w:pPr>
        <w:tabs>
          <w:tab w:val="left" w:pos="284"/>
          <w:tab w:val="left" w:pos="6864"/>
        </w:tabs>
        <w:spacing w:after="0" w:line="269" w:lineRule="exact"/>
        <w:ind w:right="180"/>
        <w:jc w:val="both"/>
      </w:pPr>
      <w:proofErr w:type="gramStart"/>
      <w:r>
        <w:rPr>
          <w:rStyle w:val="20"/>
          <w:rFonts w:eastAsiaTheme="minorHAnsi"/>
        </w:rPr>
        <w:t xml:space="preserve">профилактических (иммунобиологических, диагностических, дезинфицирующих) препаратов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Pr>
          <w:rStyle w:val="20"/>
          <w:rFonts w:eastAsiaTheme="minorHAnsi"/>
        </w:rPr>
        <w:t>орфанных</w:t>
      </w:r>
      <w:proofErr w:type="spellEnd"/>
      <w:r>
        <w:rPr>
          <w:rStyle w:val="20"/>
          <w:rFonts w:eastAsiaTheme="minorHAnsi"/>
        </w:rPr>
        <w:t xml:space="preserve"> препаратов, включенных в перечень </w:t>
      </w:r>
      <w:proofErr w:type="spellStart"/>
      <w:r>
        <w:rPr>
          <w:rStyle w:val="20"/>
          <w:rFonts w:eastAsiaTheme="minorHAnsi"/>
        </w:rPr>
        <w:t>орфанных</w:t>
      </w:r>
      <w:proofErr w:type="spellEnd"/>
      <w:r>
        <w:rPr>
          <w:rStyle w:val="20"/>
          <w:rFonts w:eastAsiaTheme="minorHAnsi"/>
        </w:rPr>
        <w:t xml:space="preserve"> препаратов, утвержденный уполномоченным органом в области здравоохранения незарегистрированных лекарственных средств, изделий</w:t>
      </w:r>
      <w:r>
        <w:rPr>
          <w:rStyle w:val="20"/>
          <w:rFonts w:eastAsiaTheme="minorHAnsi"/>
        </w:rPr>
        <w:tab/>
        <w:t>медицинского назначения, комплектующих, входящих в состав изделия медицинского назначения и медицинской техники и не используемых</w:t>
      </w:r>
      <w:proofErr w:type="gramEnd"/>
      <w:r>
        <w:rPr>
          <w:rStyle w:val="20"/>
          <w:rFonts w:eastAsiaTheme="minorHAnsi"/>
        </w:rPr>
        <w:t xml:space="preserve"> в качестве самостоятельного изделия или устройства, </w:t>
      </w:r>
      <w:proofErr w:type="gramStart"/>
      <w:r>
        <w:rPr>
          <w:rStyle w:val="20"/>
          <w:rFonts w:eastAsiaTheme="minorHAnsi"/>
        </w:rPr>
        <w:t>ввезенных</w:t>
      </w:r>
      <w:proofErr w:type="gramEnd"/>
      <w:r>
        <w:rPr>
          <w:rStyle w:val="20"/>
          <w:rFonts w:eastAsiaTheme="minorHAnsi"/>
        </w:rPr>
        <w:t xml:space="preserve">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7E0A06" w:rsidRPr="007E0A06" w:rsidRDefault="007E0A06" w:rsidP="004730FF">
      <w:pPr>
        <w:widowControl w:val="0"/>
        <w:numPr>
          <w:ilvl w:val="0"/>
          <w:numId w:val="7"/>
        </w:numPr>
        <w:tabs>
          <w:tab w:val="left" w:pos="284"/>
          <w:tab w:val="left" w:pos="1124"/>
        </w:tabs>
        <w:spacing w:after="0" w:line="264" w:lineRule="exact"/>
        <w:ind w:right="180"/>
        <w:jc w:val="both"/>
        <w:rPr>
          <w:rStyle w:val="20"/>
          <w:rFonts w:asciiTheme="minorHAnsi" w:eastAsiaTheme="minorHAnsi" w:hAnsiTheme="minorHAnsi" w:cstheme="minorBidi"/>
          <w:color w:val="auto"/>
          <w:sz w:val="22"/>
          <w:szCs w:val="22"/>
          <w:lang w:eastAsia="en-US" w:bidi="ar-SA"/>
        </w:rPr>
      </w:pPr>
      <w:r w:rsidRPr="007E0A06">
        <w:rPr>
          <w:rStyle w:val="20"/>
          <w:rFonts w:eastAsiaTheme="minorHAnsi"/>
        </w:rPr>
        <w:t>лекарственные средства, профилактические (иммунобиологические, диагностические,</w:t>
      </w:r>
      <w:r w:rsidR="000840DB">
        <w:rPr>
          <w:rStyle w:val="20"/>
          <w:rFonts w:eastAsiaTheme="minorHAnsi"/>
        </w:rPr>
        <w:t xml:space="preserve"> </w:t>
      </w:r>
      <w:r w:rsidRPr="007E0A06">
        <w:rPr>
          <w:rStyle w:val="20"/>
          <w:rFonts w:eastAsiaTheme="minorHAnsi"/>
        </w:rPr>
        <w:t>дезинфицирующие</w:t>
      </w:r>
      <w:proofErr w:type="gramStart"/>
      <w:r w:rsidRPr="007E0A06">
        <w:rPr>
          <w:rStyle w:val="20"/>
          <w:rFonts w:eastAsiaTheme="minorHAnsi"/>
        </w:rPr>
        <w:t>)п</w:t>
      </w:r>
      <w:proofErr w:type="gramEnd"/>
      <w:r w:rsidRPr="007E0A06">
        <w:rPr>
          <w:rStyle w:val="20"/>
          <w:rFonts w:eastAsiaTheme="minorHAnsi"/>
        </w:rPr>
        <w:t>репараты, изделия медицинского назначения хранятся и</w:t>
      </w:r>
      <w:r>
        <w:rPr>
          <w:rStyle w:val="20"/>
          <w:rFonts w:eastAsiaTheme="minorHAnsi"/>
        </w:rPr>
        <w:t xml:space="preserve"> </w:t>
      </w:r>
      <w:r w:rsidRPr="007E0A06">
        <w:rPr>
          <w:rStyle w:val="20"/>
          <w:rFonts w:eastAsiaTheme="minorHAnsi"/>
        </w:rPr>
        <w:t>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 в области здравоохранения;</w:t>
      </w:r>
    </w:p>
    <w:p w:rsidR="007E0A06" w:rsidRDefault="007E0A06" w:rsidP="00F23F29">
      <w:pPr>
        <w:widowControl w:val="0"/>
        <w:numPr>
          <w:ilvl w:val="0"/>
          <w:numId w:val="7"/>
        </w:numPr>
        <w:tabs>
          <w:tab w:val="left" w:pos="426"/>
        </w:tabs>
        <w:spacing w:after="0" w:line="278" w:lineRule="exact"/>
        <w:jc w:val="both"/>
      </w:pPr>
      <w:r>
        <w:rPr>
          <w:rStyle w:val="20"/>
          <w:rFonts w:eastAsiaTheme="minorHAnsi"/>
        </w:rPr>
        <w:lastRenderedPageBreak/>
        <w:t>маркировка, потребительская упаковка и инструкция по применению 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7E0A06" w:rsidRDefault="007E0A06" w:rsidP="00F23F29">
      <w:pPr>
        <w:widowControl w:val="0"/>
        <w:numPr>
          <w:ilvl w:val="0"/>
          <w:numId w:val="7"/>
        </w:numPr>
        <w:tabs>
          <w:tab w:val="left" w:pos="0"/>
          <w:tab w:val="left" w:pos="426"/>
        </w:tabs>
        <w:spacing w:after="0" w:line="274" w:lineRule="exact"/>
        <w:jc w:val="both"/>
      </w:pPr>
      <w:r>
        <w:rPr>
          <w:rStyle w:val="20"/>
          <w:rFonts w:eastAsiaTheme="minorHAnsi"/>
        </w:rPr>
        <w:t>срок годности лекарственных средств, профилактических (иммунобиологических, диагностических, дезинфицирующих) препаратов и изделий медицинского назначения на дату поставки поставщиком заказчику составляет:</w:t>
      </w:r>
    </w:p>
    <w:p w:rsidR="007E0A06" w:rsidRDefault="007E0A06" w:rsidP="007E0A06">
      <w:pPr>
        <w:widowControl w:val="0"/>
        <w:numPr>
          <w:ilvl w:val="0"/>
          <w:numId w:val="8"/>
        </w:numPr>
        <w:tabs>
          <w:tab w:val="left" w:pos="903"/>
        </w:tabs>
        <w:spacing w:after="0" w:line="274" w:lineRule="exact"/>
        <w:ind w:firstLine="760"/>
        <w:jc w:val="both"/>
      </w:pPr>
      <w:r>
        <w:rPr>
          <w:rStyle w:val="20"/>
          <w:rFonts w:eastAsiaTheme="minorHAnsi"/>
        </w:rPr>
        <w:t>не менее пятидесяти процентов от указанного срока годности на упаковке (при сроке годности менее двух лет);</w:t>
      </w:r>
    </w:p>
    <w:p w:rsidR="007E0A06" w:rsidRPr="007E0A06" w:rsidRDefault="007E0A06" w:rsidP="007E0A06">
      <w:pPr>
        <w:widowControl w:val="0"/>
        <w:numPr>
          <w:ilvl w:val="0"/>
          <w:numId w:val="8"/>
        </w:numPr>
        <w:tabs>
          <w:tab w:val="left" w:pos="908"/>
        </w:tabs>
        <w:spacing w:after="0" w:line="274" w:lineRule="exact"/>
        <w:ind w:firstLine="760"/>
        <w:jc w:val="both"/>
        <w:rPr>
          <w:rStyle w:val="20"/>
          <w:rFonts w:asciiTheme="minorHAnsi" w:eastAsiaTheme="minorHAnsi" w:hAnsiTheme="minorHAnsi" w:cstheme="minorBidi"/>
          <w:color w:val="auto"/>
          <w:sz w:val="22"/>
          <w:szCs w:val="22"/>
          <w:lang w:eastAsia="en-US" w:bidi="ar-SA"/>
        </w:rPr>
      </w:pPr>
      <w:r>
        <w:rPr>
          <w:rStyle w:val="20"/>
          <w:rFonts w:eastAsiaTheme="minorHAnsi"/>
        </w:rPr>
        <w:t>не менее двенадцати месяцев от указанного срока годности на упаковке (при сроке годности два года и более);</w:t>
      </w:r>
    </w:p>
    <w:p w:rsidR="007E0A06" w:rsidRDefault="007E0A06" w:rsidP="007E0A06">
      <w:pPr>
        <w:widowControl w:val="0"/>
        <w:tabs>
          <w:tab w:val="left" w:pos="908"/>
        </w:tabs>
        <w:spacing w:after="0" w:line="274" w:lineRule="exact"/>
        <w:ind w:left="760"/>
        <w:jc w:val="both"/>
      </w:pPr>
    </w:p>
    <w:p w:rsidR="007E0A06" w:rsidRPr="007E0A06" w:rsidRDefault="007E0A06" w:rsidP="007E0A06">
      <w:pPr>
        <w:spacing w:line="274" w:lineRule="exact"/>
        <w:jc w:val="center"/>
      </w:pPr>
      <w:r w:rsidRPr="007E0A06">
        <w:rPr>
          <w:rStyle w:val="30"/>
          <w:rFonts w:eastAsiaTheme="minorHAnsi"/>
          <w:bCs w:val="0"/>
        </w:rPr>
        <w:t>Поддержка отечественных производителей товаров</w:t>
      </w:r>
    </w:p>
    <w:p w:rsidR="007E0A06" w:rsidRDefault="007E0A06" w:rsidP="00F23F29">
      <w:pPr>
        <w:pStyle w:val="a3"/>
        <w:widowControl w:val="0"/>
        <w:numPr>
          <w:ilvl w:val="0"/>
          <w:numId w:val="6"/>
        </w:numPr>
        <w:tabs>
          <w:tab w:val="left" w:pos="284"/>
        </w:tabs>
        <w:spacing w:after="0" w:line="274" w:lineRule="exact"/>
        <w:ind w:left="0" w:firstLine="0"/>
        <w:jc w:val="both"/>
      </w:pPr>
      <w:r w:rsidRPr="007E0A06">
        <w:rPr>
          <w:rStyle w:val="20"/>
          <w:rFonts w:eastAsiaTheme="minorHAnsi"/>
        </w:rPr>
        <w:t>В случае</w:t>
      </w:r>
      <w:proofErr w:type="gramStart"/>
      <w:r w:rsidRPr="007E0A06">
        <w:rPr>
          <w:rStyle w:val="20"/>
          <w:rFonts w:eastAsiaTheme="minorHAnsi"/>
        </w:rPr>
        <w:t>,</w:t>
      </w:r>
      <w:proofErr w:type="gramEnd"/>
      <w:r w:rsidRPr="007E0A06">
        <w:rPr>
          <w:rStyle w:val="20"/>
          <w:rFonts w:eastAsiaTheme="minorHAnsi"/>
        </w:rPr>
        <w:t xml:space="preserve"> если в тендере (двухэтапном тендере) по лоту участвует один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w:t>
      </w:r>
      <w:r>
        <w:rPr>
          <w:rStyle w:val="20"/>
          <w:rFonts w:eastAsiaTheme="minorHAnsi"/>
        </w:rPr>
        <w:t>р</w:t>
      </w:r>
      <w:r w:rsidRPr="007E0A06">
        <w:rPr>
          <w:rStyle w:val="20"/>
          <w:rFonts w:eastAsiaTheme="minorHAnsi"/>
        </w:rPr>
        <w:t>едложения данного потенциального поставщика.</w:t>
      </w:r>
    </w:p>
    <w:p w:rsidR="007E0A06" w:rsidRDefault="007E0A06" w:rsidP="00F23F29">
      <w:pPr>
        <w:widowControl w:val="0"/>
        <w:numPr>
          <w:ilvl w:val="0"/>
          <w:numId w:val="6"/>
        </w:numPr>
        <w:tabs>
          <w:tab w:val="left" w:pos="284"/>
        </w:tabs>
        <w:spacing w:after="0" w:line="274" w:lineRule="exact"/>
        <w:ind w:left="0" w:firstLine="0"/>
        <w:jc w:val="both"/>
      </w:pPr>
      <w:r>
        <w:rPr>
          <w:rStyle w:val="20"/>
          <w:rFonts w:eastAsiaTheme="minorHAnsi"/>
        </w:rPr>
        <w:t>В случае</w:t>
      </w:r>
      <w:proofErr w:type="gramStart"/>
      <w:r>
        <w:rPr>
          <w:rStyle w:val="20"/>
          <w:rFonts w:eastAsiaTheme="minorHAnsi"/>
        </w:rPr>
        <w:t>,</w:t>
      </w:r>
      <w:proofErr w:type="gramEnd"/>
      <w:r>
        <w:rPr>
          <w:rStyle w:val="20"/>
          <w:rFonts w:eastAsiaTheme="minorHAnsi"/>
        </w:rPr>
        <w:t xml:space="preserve">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7E0A06" w:rsidRDefault="007E0A06" w:rsidP="00F23F29">
      <w:pPr>
        <w:widowControl w:val="0"/>
        <w:numPr>
          <w:ilvl w:val="0"/>
          <w:numId w:val="6"/>
        </w:numPr>
        <w:tabs>
          <w:tab w:val="left" w:pos="426"/>
        </w:tabs>
        <w:spacing w:after="0" w:line="274" w:lineRule="exact"/>
        <w:ind w:left="0" w:firstLine="0"/>
        <w:jc w:val="both"/>
      </w:pPr>
      <w:r>
        <w:rPr>
          <w:rStyle w:val="20"/>
          <w:rFonts w:eastAsiaTheme="minorHAnsi"/>
        </w:rPr>
        <w:t>В случае</w:t>
      </w:r>
      <w:proofErr w:type="gramStart"/>
      <w:r>
        <w:rPr>
          <w:rStyle w:val="20"/>
          <w:rFonts w:eastAsiaTheme="minorHAnsi"/>
        </w:rPr>
        <w:t>,</w:t>
      </w:r>
      <w:proofErr w:type="gramEnd"/>
      <w:r>
        <w:rPr>
          <w:rStyle w:val="20"/>
          <w:rFonts w:eastAsiaTheme="minorHAnsi"/>
        </w:rPr>
        <w:t xml:space="preserve">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7E0A06" w:rsidRDefault="007E0A06" w:rsidP="00F23F29">
      <w:pPr>
        <w:widowControl w:val="0"/>
        <w:numPr>
          <w:ilvl w:val="0"/>
          <w:numId w:val="6"/>
        </w:numPr>
        <w:tabs>
          <w:tab w:val="left" w:pos="426"/>
        </w:tabs>
        <w:spacing w:after="0" w:line="274" w:lineRule="exact"/>
        <w:ind w:left="0" w:firstLine="0"/>
        <w:jc w:val="both"/>
      </w:pPr>
      <w:r>
        <w:rPr>
          <w:rStyle w:val="20"/>
          <w:rFonts w:eastAsiaTheme="minorHAnsi"/>
        </w:rPr>
        <w:t>Статус отечественного производителя потенциального поставщика при проведении закупа подтверждается следующими документами.</w:t>
      </w:r>
    </w:p>
    <w:p w:rsidR="007E0A06" w:rsidRDefault="007E0A06" w:rsidP="007E0A06">
      <w:pPr>
        <w:widowControl w:val="0"/>
        <w:numPr>
          <w:ilvl w:val="0"/>
          <w:numId w:val="9"/>
        </w:numPr>
        <w:tabs>
          <w:tab w:val="left" w:pos="1038"/>
        </w:tabs>
        <w:spacing w:after="0" w:line="274" w:lineRule="exact"/>
        <w:ind w:firstLine="760"/>
        <w:jc w:val="both"/>
      </w:pPr>
      <w:r>
        <w:rPr>
          <w:rStyle w:val="20"/>
          <w:rFonts w:eastAsiaTheme="minorHAnsi"/>
        </w:rPr>
        <w:t>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7E0A06" w:rsidRDefault="007E0A06" w:rsidP="007E0A06">
      <w:pPr>
        <w:widowControl w:val="0"/>
        <w:numPr>
          <w:ilvl w:val="0"/>
          <w:numId w:val="9"/>
        </w:numPr>
        <w:tabs>
          <w:tab w:val="left" w:pos="1038"/>
        </w:tabs>
        <w:spacing w:after="0" w:line="274" w:lineRule="exact"/>
        <w:ind w:firstLine="760"/>
        <w:jc w:val="both"/>
      </w:pPr>
      <w:r>
        <w:rPr>
          <w:rStyle w:val="20"/>
          <w:rFonts w:eastAsiaTheme="minorHAnsi"/>
        </w:rPr>
        <w:t>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7E0A06" w:rsidRDefault="007E0A06" w:rsidP="007E0A06">
      <w:pPr>
        <w:widowControl w:val="0"/>
        <w:tabs>
          <w:tab w:val="left" w:pos="1124"/>
        </w:tabs>
        <w:spacing w:after="0" w:line="264" w:lineRule="exact"/>
        <w:ind w:right="180"/>
        <w:jc w:val="both"/>
        <w:rPr>
          <w:rStyle w:val="22pt"/>
          <w:rFonts w:eastAsiaTheme="minorHAnsi"/>
        </w:rPr>
      </w:pPr>
      <w:r>
        <w:rPr>
          <w:rStyle w:val="20"/>
          <w:rFonts w:eastAsiaTheme="minorHAnsi"/>
        </w:rPr>
        <w:t>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w:t>
      </w:r>
      <w:proofErr w:type="gramStart"/>
      <w:r>
        <w:rPr>
          <w:rStyle w:val="20"/>
          <w:rFonts w:eastAsiaTheme="minorHAnsi"/>
        </w:rPr>
        <w:t>СТ</w:t>
      </w:r>
      <w:proofErr w:type="gramEnd"/>
      <w:r>
        <w:rPr>
          <w:rStyle w:val="20"/>
          <w:rFonts w:eastAsiaTheme="minorHAnsi"/>
        </w:rPr>
        <w:t xml:space="preserve"> </w:t>
      </w:r>
      <w:r w:rsidRPr="000840DB">
        <w:rPr>
          <w:rStyle w:val="22pt"/>
          <w:rFonts w:eastAsiaTheme="minorHAnsi"/>
          <w:i w:val="0"/>
        </w:rPr>
        <w:t>К</w:t>
      </w:r>
      <w:r w:rsidR="000840DB" w:rsidRPr="000840DB">
        <w:rPr>
          <w:rStyle w:val="22pt"/>
          <w:rFonts w:eastAsiaTheme="minorHAnsi"/>
          <w:i w:val="0"/>
          <w:lang w:val="en-US"/>
        </w:rPr>
        <w:t>Z</w:t>
      </w:r>
      <w:r w:rsidRPr="000840DB">
        <w:rPr>
          <w:rStyle w:val="22pt"/>
          <w:rFonts w:eastAsiaTheme="minorHAnsi"/>
          <w:i w:val="0"/>
        </w:rPr>
        <w:t>.</w:t>
      </w:r>
    </w:p>
    <w:p w:rsidR="007E0A06" w:rsidRDefault="007E0A06" w:rsidP="007E0A06">
      <w:pPr>
        <w:widowControl w:val="0"/>
        <w:tabs>
          <w:tab w:val="left" w:pos="1124"/>
        </w:tabs>
        <w:spacing w:after="0" w:line="264" w:lineRule="exact"/>
        <w:ind w:right="180"/>
        <w:jc w:val="both"/>
      </w:pPr>
    </w:p>
    <w:p w:rsidR="007E0A06" w:rsidRPr="007E0A06" w:rsidRDefault="007E0A06" w:rsidP="007E0A06">
      <w:pPr>
        <w:spacing w:after="240" w:line="274" w:lineRule="exact"/>
        <w:jc w:val="center"/>
      </w:pPr>
      <w:r w:rsidRPr="007E0A06">
        <w:rPr>
          <w:rStyle w:val="30"/>
          <w:rFonts w:eastAsiaTheme="minorHAnsi"/>
          <w:bCs w:val="0"/>
        </w:rPr>
        <w:t>Поддержка предпринимательской инициативы</w:t>
      </w:r>
    </w:p>
    <w:p w:rsidR="007E0A06" w:rsidRDefault="007E0A06" w:rsidP="000840DB">
      <w:pPr>
        <w:pStyle w:val="a3"/>
        <w:widowControl w:val="0"/>
        <w:numPr>
          <w:ilvl w:val="0"/>
          <w:numId w:val="6"/>
        </w:numPr>
        <w:tabs>
          <w:tab w:val="left" w:pos="0"/>
          <w:tab w:val="left" w:pos="284"/>
          <w:tab w:val="left" w:pos="426"/>
        </w:tabs>
        <w:spacing w:after="0" w:line="274" w:lineRule="exact"/>
        <w:ind w:left="0" w:firstLine="0"/>
        <w:jc w:val="both"/>
      </w:pPr>
      <w:r w:rsidRPr="007E0A06">
        <w:rPr>
          <w:rStyle w:val="20"/>
          <w:rFonts w:eastAsiaTheme="minorHAnsi"/>
        </w:rPr>
        <w:lastRenderedPageBreak/>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7E0A06" w:rsidRDefault="007E0A06" w:rsidP="000840DB">
      <w:pPr>
        <w:widowControl w:val="0"/>
        <w:numPr>
          <w:ilvl w:val="0"/>
          <w:numId w:val="10"/>
        </w:numPr>
        <w:tabs>
          <w:tab w:val="left" w:pos="284"/>
          <w:tab w:val="left" w:pos="426"/>
          <w:tab w:val="left" w:pos="763"/>
        </w:tabs>
        <w:spacing w:after="0" w:line="274" w:lineRule="exact"/>
        <w:ind w:firstLine="500"/>
        <w:jc w:val="both"/>
      </w:pPr>
      <w:r>
        <w:rPr>
          <w:rStyle w:val="20"/>
          <w:rFonts w:eastAsiaTheme="minorHAnsi"/>
        </w:rPr>
        <w:t xml:space="preserve">надлежащей производственной практики </w:t>
      </w:r>
      <w:r w:rsidRPr="00D917DF">
        <w:rPr>
          <w:rStyle w:val="20"/>
          <w:rFonts w:eastAsiaTheme="minorHAnsi"/>
          <w:lang w:bidi="en-US"/>
        </w:rPr>
        <w:t>(</w:t>
      </w:r>
      <w:r>
        <w:rPr>
          <w:rStyle w:val="20"/>
          <w:rFonts w:eastAsiaTheme="minorHAnsi"/>
          <w:lang w:val="en-US" w:bidi="en-US"/>
        </w:rPr>
        <w:t>GMP</w:t>
      </w:r>
      <w:r w:rsidRPr="00D917DF">
        <w:rPr>
          <w:rStyle w:val="20"/>
          <w:rFonts w:eastAsiaTheme="minorHAnsi"/>
          <w:lang w:bidi="en-US"/>
        </w:rPr>
        <w:t xml:space="preserve">) </w:t>
      </w:r>
      <w:r>
        <w:rPr>
          <w:rStyle w:val="20"/>
          <w:rFonts w:eastAsiaTheme="minorHAnsi"/>
        </w:rPr>
        <w:t>при закупе лекарственных средств и заключении долгосрочных договоров поставки лекарственных средств;</w:t>
      </w:r>
    </w:p>
    <w:p w:rsidR="007E0A06" w:rsidRDefault="007E0A06" w:rsidP="000840DB">
      <w:pPr>
        <w:widowControl w:val="0"/>
        <w:numPr>
          <w:ilvl w:val="0"/>
          <w:numId w:val="10"/>
        </w:numPr>
        <w:tabs>
          <w:tab w:val="left" w:pos="284"/>
          <w:tab w:val="left" w:pos="426"/>
          <w:tab w:val="left" w:pos="763"/>
        </w:tabs>
        <w:spacing w:after="0" w:line="274" w:lineRule="exact"/>
        <w:ind w:firstLine="500"/>
        <w:jc w:val="both"/>
      </w:pPr>
      <w:r>
        <w:rPr>
          <w:rStyle w:val="20"/>
          <w:rFonts w:eastAsiaTheme="minorHAnsi"/>
        </w:rPr>
        <w:t xml:space="preserve">надлежащей дистрибьюторской практики </w:t>
      </w:r>
      <w:r w:rsidRPr="00D917DF">
        <w:rPr>
          <w:rStyle w:val="20"/>
          <w:rFonts w:eastAsiaTheme="minorHAnsi"/>
          <w:lang w:bidi="en-US"/>
        </w:rPr>
        <w:t>(</w:t>
      </w:r>
      <w:r>
        <w:rPr>
          <w:rStyle w:val="20"/>
          <w:rFonts w:eastAsiaTheme="minorHAnsi"/>
          <w:lang w:val="en-US" w:bidi="en-US"/>
        </w:rPr>
        <w:t>GDP</w:t>
      </w:r>
      <w:r w:rsidRPr="00D917DF">
        <w:rPr>
          <w:rStyle w:val="20"/>
          <w:rFonts w:eastAsiaTheme="minorHAnsi"/>
          <w:lang w:bidi="en-US"/>
        </w:rPr>
        <w:t xml:space="preserve">) </w:t>
      </w:r>
      <w:r>
        <w:rPr>
          <w:rStyle w:val="20"/>
          <w:rFonts w:eastAsiaTheme="minorHAnsi"/>
        </w:rPr>
        <w:t>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7E0A06" w:rsidRDefault="007E0A06" w:rsidP="000840DB">
      <w:pPr>
        <w:widowControl w:val="0"/>
        <w:numPr>
          <w:ilvl w:val="0"/>
          <w:numId w:val="10"/>
        </w:numPr>
        <w:tabs>
          <w:tab w:val="left" w:pos="284"/>
          <w:tab w:val="left" w:pos="426"/>
          <w:tab w:val="left" w:pos="822"/>
        </w:tabs>
        <w:spacing w:after="0" w:line="274" w:lineRule="exact"/>
        <w:ind w:firstLine="500"/>
        <w:jc w:val="both"/>
      </w:pPr>
      <w:r>
        <w:rPr>
          <w:rStyle w:val="20"/>
          <w:rFonts w:eastAsiaTheme="minorHAnsi"/>
        </w:rPr>
        <w:t xml:space="preserve">надлежащей аптечной практики </w:t>
      </w:r>
      <w:r w:rsidRPr="00D917DF">
        <w:rPr>
          <w:rStyle w:val="20"/>
          <w:rFonts w:eastAsiaTheme="minorHAnsi"/>
          <w:lang w:bidi="en-US"/>
        </w:rPr>
        <w:t>(</w:t>
      </w:r>
      <w:r>
        <w:rPr>
          <w:rStyle w:val="20"/>
          <w:rFonts w:eastAsiaTheme="minorHAnsi"/>
          <w:lang w:val="en-US" w:bidi="en-US"/>
        </w:rPr>
        <w:t>GPP</w:t>
      </w:r>
      <w:r w:rsidRPr="00D917DF">
        <w:rPr>
          <w:rStyle w:val="20"/>
          <w:rFonts w:eastAsiaTheme="minorHAnsi"/>
          <w:lang w:bidi="en-US"/>
        </w:rPr>
        <w:t xml:space="preserve">) </w:t>
      </w:r>
      <w:r>
        <w:rPr>
          <w:rStyle w:val="20"/>
          <w:rFonts w:eastAsiaTheme="minorHAnsi"/>
        </w:rPr>
        <w:t>при закупе фармацевтических услуг.</w:t>
      </w:r>
    </w:p>
    <w:p w:rsidR="007E0A06" w:rsidRDefault="007E0A06" w:rsidP="000840DB">
      <w:pPr>
        <w:widowControl w:val="0"/>
        <w:numPr>
          <w:ilvl w:val="0"/>
          <w:numId w:val="6"/>
        </w:numPr>
        <w:tabs>
          <w:tab w:val="left" w:pos="0"/>
          <w:tab w:val="left" w:pos="284"/>
          <w:tab w:val="left" w:pos="426"/>
        </w:tabs>
        <w:spacing w:after="0" w:line="274" w:lineRule="exact"/>
        <w:ind w:left="0" w:firstLine="0"/>
        <w:jc w:val="both"/>
      </w:pPr>
      <w:r>
        <w:rPr>
          <w:rStyle w:val="20"/>
          <w:rFonts w:eastAsiaTheme="minorHAnsi"/>
        </w:rPr>
        <w:t>Для получения преимущества на заключение договора закупа или договора поставки к тендерной заявке:</w:t>
      </w:r>
    </w:p>
    <w:p w:rsidR="007E0A06" w:rsidRDefault="007E0A06" w:rsidP="000840DB">
      <w:pPr>
        <w:tabs>
          <w:tab w:val="left" w:pos="284"/>
          <w:tab w:val="left" w:pos="426"/>
        </w:tabs>
        <w:spacing w:after="0"/>
        <w:ind w:firstLine="500"/>
        <w:jc w:val="both"/>
      </w:pPr>
      <w:r>
        <w:rPr>
          <w:rStyle w:val="20"/>
          <w:rFonts w:eastAsiaTheme="minorHAnsi"/>
        </w:rPr>
        <w:t>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Pr>
          <w:rStyle w:val="20"/>
          <w:rFonts w:eastAsiaTheme="minorHAnsi"/>
        </w:rPr>
        <w:t>дств пр</w:t>
      </w:r>
      <w:proofErr w:type="gramEnd"/>
      <w:r>
        <w:rPr>
          <w:rStyle w:val="20"/>
          <w:rFonts w:eastAsiaTheme="minorHAnsi"/>
        </w:rPr>
        <w:t xml:space="preserve">икладывают сертификат о соответствии объекта и производства требованиям надлежащей производственной практики </w:t>
      </w:r>
      <w:r w:rsidRPr="00D917DF">
        <w:rPr>
          <w:rStyle w:val="20"/>
          <w:rFonts w:eastAsiaTheme="minorHAnsi"/>
          <w:lang w:bidi="en-US"/>
        </w:rPr>
        <w:t>(</w:t>
      </w:r>
      <w:r>
        <w:rPr>
          <w:rStyle w:val="20"/>
          <w:rFonts w:eastAsiaTheme="minorHAnsi"/>
          <w:lang w:val="en-US" w:bidi="en-US"/>
        </w:rPr>
        <w:t>GMP</w:t>
      </w:r>
      <w:r w:rsidRPr="00D917DF">
        <w:rPr>
          <w:rStyle w:val="20"/>
          <w:rFonts w:eastAsiaTheme="minorHAnsi"/>
          <w:lang w:bidi="en-US"/>
        </w:rPr>
        <w:t xml:space="preserve">), </w:t>
      </w:r>
      <w:r>
        <w:rPr>
          <w:rStyle w:val="20"/>
          <w:rFonts w:eastAsiaTheme="minorHAnsi"/>
        </w:rPr>
        <w:t>полученный в соответствии с требованиями законодательства в области здравоохранения Республики Казахстан;</w:t>
      </w:r>
    </w:p>
    <w:p w:rsidR="007E0A06" w:rsidRDefault="007E0A06" w:rsidP="000840DB">
      <w:pPr>
        <w:tabs>
          <w:tab w:val="left" w:pos="284"/>
          <w:tab w:val="left" w:pos="426"/>
        </w:tabs>
        <w:spacing w:after="0"/>
        <w:ind w:firstLine="500"/>
        <w:jc w:val="both"/>
      </w:pPr>
      <w:r>
        <w:rPr>
          <w:rStyle w:val="20"/>
          <w:rFonts w:eastAsiaTheme="minorHAnsi"/>
        </w:rPr>
        <w:t xml:space="preserve">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w:t>
      </w:r>
      <w:r w:rsidRPr="00D917DF">
        <w:rPr>
          <w:rStyle w:val="20"/>
          <w:rFonts w:eastAsiaTheme="minorHAnsi"/>
          <w:lang w:bidi="en-US"/>
        </w:rPr>
        <w:t>(</w:t>
      </w:r>
      <w:r>
        <w:rPr>
          <w:rStyle w:val="20"/>
          <w:rFonts w:eastAsiaTheme="minorHAnsi"/>
          <w:lang w:val="en-US" w:bidi="en-US"/>
        </w:rPr>
        <w:t>GDP</w:t>
      </w:r>
      <w:r w:rsidRPr="00D917DF">
        <w:rPr>
          <w:rStyle w:val="20"/>
          <w:rFonts w:eastAsiaTheme="minorHAnsi"/>
          <w:lang w:bidi="en-US"/>
        </w:rPr>
        <w:t xml:space="preserve">), </w:t>
      </w:r>
      <w:r>
        <w:rPr>
          <w:rStyle w:val="20"/>
          <w:rFonts w:eastAsiaTheme="minorHAnsi"/>
        </w:rPr>
        <w:t>полученный в соответствии с требованиями законодательства в области здравоохранения Республики Казахстан;</w:t>
      </w:r>
    </w:p>
    <w:p w:rsidR="007E0A06" w:rsidRDefault="007E0A06" w:rsidP="000840DB">
      <w:pPr>
        <w:tabs>
          <w:tab w:val="left" w:pos="284"/>
          <w:tab w:val="left" w:pos="426"/>
        </w:tabs>
        <w:spacing w:after="0"/>
        <w:ind w:firstLine="500"/>
        <w:jc w:val="both"/>
      </w:pPr>
      <w:r>
        <w:rPr>
          <w:rStyle w:val="20"/>
          <w:rFonts w:eastAsiaTheme="minorHAnsi"/>
        </w:rPr>
        <w:t xml:space="preserve">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w:t>
      </w:r>
      <w:r w:rsidRPr="00D917DF">
        <w:rPr>
          <w:rStyle w:val="20"/>
          <w:rFonts w:eastAsiaTheme="minorHAnsi"/>
          <w:lang w:bidi="en-US"/>
        </w:rPr>
        <w:t>(</w:t>
      </w:r>
      <w:r>
        <w:rPr>
          <w:rStyle w:val="20"/>
          <w:rFonts w:eastAsiaTheme="minorHAnsi"/>
          <w:lang w:val="en-US" w:bidi="en-US"/>
        </w:rPr>
        <w:t>GPP</w:t>
      </w:r>
      <w:r w:rsidRPr="00D917DF">
        <w:rPr>
          <w:rStyle w:val="20"/>
          <w:rFonts w:eastAsiaTheme="minorHAnsi"/>
          <w:lang w:bidi="en-US"/>
        </w:rPr>
        <w:t xml:space="preserve">), </w:t>
      </w:r>
      <w:r>
        <w:rPr>
          <w:rStyle w:val="20"/>
          <w:rFonts w:eastAsiaTheme="minorHAnsi"/>
        </w:rPr>
        <w:t>полученный в соответствии с требованиями законодательства в области здравоохранения Республики Казахстан.</w:t>
      </w:r>
    </w:p>
    <w:p w:rsidR="007E0A06" w:rsidRDefault="007E0A06" w:rsidP="00F23F29">
      <w:pPr>
        <w:widowControl w:val="0"/>
        <w:numPr>
          <w:ilvl w:val="0"/>
          <w:numId w:val="6"/>
        </w:numPr>
        <w:tabs>
          <w:tab w:val="left" w:pos="284"/>
        </w:tabs>
        <w:spacing w:after="0" w:line="274" w:lineRule="exact"/>
        <w:ind w:left="0" w:firstLine="0"/>
        <w:jc w:val="both"/>
      </w:pPr>
      <w:proofErr w:type="gramStart"/>
      <w:r>
        <w:rPr>
          <w:rStyle w:val="20"/>
          <w:rFonts w:eastAsiaTheme="minorHAnsi"/>
        </w:rPr>
        <w:t xml:space="preserve">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w:t>
      </w:r>
      <w:r>
        <w:rPr>
          <w:rStyle w:val="20"/>
          <w:rFonts w:eastAsiaTheme="minorHAnsi"/>
          <w:lang w:val="en-US" w:bidi="en-US"/>
        </w:rPr>
        <w:t>GMP</w:t>
      </w:r>
      <w:r w:rsidRPr="00D917DF">
        <w:rPr>
          <w:rStyle w:val="20"/>
          <w:rFonts w:eastAsiaTheme="minorHAnsi"/>
          <w:lang w:bidi="en-US"/>
        </w:rPr>
        <w:t xml:space="preserve"> </w:t>
      </w:r>
      <w:r>
        <w:rPr>
          <w:rStyle w:val="20"/>
          <w:rFonts w:eastAsiaTheme="minorHAnsi"/>
        </w:rPr>
        <w:t xml:space="preserve">или надлежащей дистрибьюторской практики </w:t>
      </w:r>
      <w:r>
        <w:rPr>
          <w:rStyle w:val="20"/>
          <w:rFonts w:eastAsiaTheme="minorHAnsi"/>
          <w:lang w:val="en-US" w:bidi="en-US"/>
        </w:rPr>
        <w:t>GDP</w:t>
      </w:r>
      <w:r w:rsidRPr="00D917DF">
        <w:rPr>
          <w:rStyle w:val="20"/>
          <w:rFonts w:eastAsiaTheme="minorHAnsi"/>
          <w:lang w:bidi="en-US"/>
        </w:rPr>
        <w:t xml:space="preserve">, </w:t>
      </w:r>
      <w:r>
        <w:rPr>
          <w:rStyle w:val="20"/>
          <w:rFonts w:eastAsiaTheme="minorHAnsi"/>
        </w:rPr>
        <w:t>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w:t>
      </w:r>
      <w:proofErr w:type="gramEnd"/>
      <w:r>
        <w:rPr>
          <w:rStyle w:val="20"/>
          <w:rFonts w:eastAsiaTheme="minorHAnsi"/>
        </w:rPr>
        <w:t xml:space="preserve">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7E0A06" w:rsidRDefault="007E0A06" w:rsidP="00F23F29">
      <w:pPr>
        <w:widowControl w:val="0"/>
        <w:numPr>
          <w:ilvl w:val="0"/>
          <w:numId w:val="6"/>
        </w:numPr>
        <w:tabs>
          <w:tab w:val="left" w:pos="0"/>
        </w:tabs>
        <w:spacing w:after="0" w:line="274" w:lineRule="exact"/>
        <w:ind w:left="0" w:firstLine="0"/>
        <w:jc w:val="both"/>
      </w:pPr>
      <w:proofErr w:type="gramStart"/>
      <w:r>
        <w:rPr>
          <w:rStyle w:val="20"/>
          <w:rFonts w:eastAsiaTheme="minorHAnsi"/>
        </w:rPr>
        <w:t xml:space="preserve">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w:t>
      </w:r>
      <w:r>
        <w:rPr>
          <w:rStyle w:val="20"/>
          <w:rFonts w:eastAsiaTheme="minorHAnsi"/>
          <w:lang w:val="en-US" w:bidi="en-US"/>
        </w:rPr>
        <w:t>GMP</w:t>
      </w:r>
      <w:r w:rsidRPr="00D917DF">
        <w:rPr>
          <w:rStyle w:val="20"/>
          <w:rFonts w:eastAsiaTheme="minorHAnsi"/>
          <w:lang w:bidi="en-US"/>
        </w:rPr>
        <w:t xml:space="preserve"> </w:t>
      </w:r>
      <w:r>
        <w:rPr>
          <w:rStyle w:val="20"/>
          <w:rFonts w:eastAsiaTheme="minorHAnsi"/>
        </w:rPr>
        <w:t xml:space="preserve">или надлежащей дистрибьюторской практики </w:t>
      </w:r>
      <w:r>
        <w:rPr>
          <w:rStyle w:val="20"/>
          <w:rFonts w:eastAsiaTheme="minorHAnsi"/>
          <w:lang w:val="en-US" w:bidi="en-US"/>
        </w:rPr>
        <w:t>GDP</w:t>
      </w:r>
      <w:r w:rsidRPr="00D917DF">
        <w:rPr>
          <w:rStyle w:val="20"/>
          <w:rFonts w:eastAsiaTheme="minorHAnsi"/>
          <w:lang w:bidi="en-US"/>
        </w:rPr>
        <w:t xml:space="preserve">, </w:t>
      </w:r>
      <w:r>
        <w:rPr>
          <w:rStyle w:val="20"/>
          <w:rFonts w:eastAsiaTheme="minorHAnsi"/>
        </w:rPr>
        <w:t>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w:t>
      </w:r>
      <w:proofErr w:type="gramEnd"/>
      <w:r>
        <w:rPr>
          <w:rStyle w:val="20"/>
          <w:rFonts w:eastAsiaTheme="minorHAnsi"/>
        </w:rPr>
        <w:t xml:space="preserve"> требованиям надлежащей производственной практики </w:t>
      </w:r>
      <w:r>
        <w:rPr>
          <w:rStyle w:val="20"/>
          <w:rFonts w:eastAsiaTheme="minorHAnsi"/>
          <w:lang w:val="en-US" w:bidi="en-US"/>
        </w:rPr>
        <w:t>GMP</w:t>
      </w:r>
      <w:r w:rsidRPr="00D917DF">
        <w:rPr>
          <w:rStyle w:val="20"/>
          <w:rFonts w:eastAsiaTheme="minorHAnsi"/>
          <w:lang w:bidi="en-US"/>
        </w:rPr>
        <w:t xml:space="preserve"> </w:t>
      </w:r>
      <w:r>
        <w:rPr>
          <w:rStyle w:val="20"/>
          <w:rFonts w:eastAsiaTheme="minorHAnsi"/>
        </w:rPr>
        <w:t xml:space="preserve">или надлежащей дистрибьюторской практики </w:t>
      </w:r>
      <w:r>
        <w:rPr>
          <w:rStyle w:val="20"/>
          <w:rFonts w:eastAsiaTheme="minorHAnsi"/>
          <w:lang w:val="en-US" w:bidi="en-US"/>
        </w:rPr>
        <w:t>GDP</w:t>
      </w:r>
      <w:r w:rsidRPr="00D917DF">
        <w:rPr>
          <w:rStyle w:val="20"/>
          <w:rFonts w:eastAsiaTheme="minorHAnsi"/>
          <w:lang w:bidi="en-US"/>
        </w:rPr>
        <w:t xml:space="preserve">, </w:t>
      </w:r>
      <w:r>
        <w:rPr>
          <w:rStyle w:val="20"/>
          <w:rFonts w:eastAsiaTheme="minorHAnsi"/>
        </w:rPr>
        <w:t>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7E0A06" w:rsidRPr="00F23F29" w:rsidRDefault="007E0A06" w:rsidP="00F23F29">
      <w:pPr>
        <w:widowControl w:val="0"/>
        <w:numPr>
          <w:ilvl w:val="0"/>
          <w:numId w:val="6"/>
        </w:numPr>
        <w:tabs>
          <w:tab w:val="left" w:pos="426"/>
          <w:tab w:val="left" w:pos="851"/>
        </w:tabs>
        <w:spacing w:after="267" w:line="274" w:lineRule="exact"/>
        <w:ind w:left="0" w:firstLine="0"/>
        <w:jc w:val="both"/>
        <w:rPr>
          <w:rStyle w:val="20"/>
          <w:rFonts w:asciiTheme="minorHAnsi" w:eastAsiaTheme="minorHAnsi" w:hAnsiTheme="minorHAnsi" w:cstheme="minorBidi"/>
          <w:color w:val="auto"/>
          <w:sz w:val="22"/>
          <w:szCs w:val="22"/>
          <w:lang w:eastAsia="en-US" w:bidi="ar-SA"/>
        </w:rPr>
      </w:pPr>
      <w:proofErr w:type="gramStart"/>
      <w:r>
        <w:rPr>
          <w:rStyle w:val="20"/>
          <w:rFonts w:eastAsiaTheme="minorHAnsi"/>
        </w:rPr>
        <w:t xml:space="preserve">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w:t>
      </w:r>
      <w:r>
        <w:rPr>
          <w:rStyle w:val="20"/>
          <w:rFonts w:eastAsiaTheme="minorHAnsi"/>
          <w:lang w:val="en-US" w:bidi="en-US"/>
        </w:rPr>
        <w:t>GMP</w:t>
      </w:r>
      <w:r w:rsidRPr="00D917DF">
        <w:rPr>
          <w:rStyle w:val="20"/>
          <w:rFonts w:eastAsiaTheme="minorHAnsi"/>
          <w:lang w:bidi="en-US"/>
        </w:rPr>
        <w:t xml:space="preserve"> </w:t>
      </w:r>
      <w:r>
        <w:rPr>
          <w:rStyle w:val="20"/>
          <w:rFonts w:eastAsiaTheme="minorHAnsi"/>
        </w:rPr>
        <w:t xml:space="preserve">или надлежащей дистрибьюторской практики </w:t>
      </w:r>
      <w:r>
        <w:rPr>
          <w:rStyle w:val="20"/>
          <w:rFonts w:eastAsiaTheme="minorHAnsi"/>
          <w:lang w:val="en-US" w:bidi="en-US"/>
        </w:rPr>
        <w:t>GDP</w:t>
      </w:r>
      <w:r w:rsidRPr="00D917DF">
        <w:rPr>
          <w:rStyle w:val="20"/>
          <w:rFonts w:eastAsiaTheme="minorHAnsi"/>
          <w:lang w:bidi="en-US"/>
        </w:rPr>
        <w:t xml:space="preserve">, </w:t>
      </w:r>
      <w:r>
        <w:rPr>
          <w:rStyle w:val="20"/>
          <w:rFonts w:eastAsiaTheme="minorHAnsi"/>
        </w:rPr>
        <w:t xml:space="preserve">в соответствии с требованиями, указанными в </w:t>
      </w:r>
      <w:r w:rsidR="00F23F29">
        <w:rPr>
          <w:rStyle w:val="20"/>
          <w:rFonts w:eastAsiaTheme="minorHAnsi"/>
        </w:rPr>
        <w:t>пункте</w:t>
      </w:r>
      <w:r>
        <w:rPr>
          <w:rStyle w:val="20"/>
          <w:rFonts w:eastAsiaTheme="minorHAnsi"/>
        </w:rPr>
        <w:t xml:space="preserve"> 30 настоящих Правил, то комиссия рассматривает </w:t>
      </w:r>
      <w:r>
        <w:rPr>
          <w:rStyle w:val="20"/>
          <w:rFonts w:eastAsiaTheme="minorHAnsi"/>
        </w:rPr>
        <w:lastRenderedPageBreak/>
        <w:t>только их тендерные заявки, а тендерные заявки других потенциальных поставщиков (при их наличии</w:t>
      </w:r>
      <w:proofErr w:type="gramEnd"/>
      <w:r>
        <w:rPr>
          <w:rStyle w:val="20"/>
          <w:rFonts w:eastAsiaTheme="minorHAnsi"/>
        </w:rPr>
        <w:t>) отклоняются.</w:t>
      </w:r>
    </w:p>
    <w:p w:rsidR="00F23F29" w:rsidRPr="00F23F29" w:rsidRDefault="00F23F29" w:rsidP="00F23F29">
      <w:pPr>
        <w:spacing w:line="240" w:lineRule="exact"/>
        <w:ind w:firstLine="500"/>
        <w:jc w:val="center"/>
      </w:pPr>
      <w:r w:rsidRPr="00F23F29">
        <w:rPr>
          <w:rStyle w:val="30"/>
          <w:rFonts w:eastAsiaTheme="minorHAnsi"/>
          <w:bCs w:val="0"/>
        </w:rPr>
        <w:t>Срок действия, содержание, предоставление, изменение и отзыв тендерных заявок</w:t>
      </w:r>
    </w:p>
    <w:p w:rsidR="00F23F29" w:rsidRDefault="00F23F29" w:rsidP="000840DB">
      <w:pPr>
        <w:tabs>
          <w:tab w:val="left" w:pos="0"/>
        </w:tabs>
        <w:spacing w:after="0" w:line="264" w:lineRule="exact"/>
        <w:ind w:right="160"/>
        <w:jc w:val="both"/>
      </w:pPr>
      <w:r>
        <w:rPr>
          <w:rStyle w:val="20"/>
          <w:rFonts w:eastAsiaTheme="minorHAnsi"/>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w:t>
      </w:r>
    </w:p>
    <w:p w:rsidR="00F23F29" w:rsidRDefault="00F23F29" w:rsidP="000840DB">
      <w:pPr>
        <w:spacing w:after="41" w:line="216" w:lineRule="exact"/>
        <w:ind w:right="160"/>
        <w:jc w:val="both"/>
      </w:pPr>
      <w:r>
        <w:rPr>
          <w:rStyle w:val="20"/>
          <w:rFonts w:eastAsiaTheme="minorHAnsi"/>
        </w:rPr>
        <w:t>закупа в запечатанном виде тендерную заявку, составленную в соответствии с положениями тендерной документации.</w:t>
      </w:r>
    </w:p>
    <w:p w:rsidR="00F23F29" w:rsidRDefault="00F23F29" w:rsidP="00F23F29">
      <w:pPr>
        <w:pStyle w:val="a3"/>
        <w:widowControl w:val="0"/>
        <w:numPr>
          <w:ilvl w:val="0"/>
          <w:numId w:val="6"/>
        </w:numPr>
        <w:tabs>
          <w:tab w:val="left" w:pos="426"/>
        </w:tabs>
        <w:spacing w:after="0" w:line="240" w:lineRule="exact"/>
        <w:ind w:left="0" w:right="160" w:firstLine="0"/>
        <w:jc w:val="both"/>
      </w:pPr>
      <w:r w:rsidRPr="00F23F29">
        <w:rPr>
          <w:rStyle w:val="20"/>
          <w:rFonts w:eastAsiaTheme="minorHAnsi"/>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F23F29" w:rsidRDefault="00F23F29" w:rsidP="00F23F29">
      <w:pPr>
        <w:widowControl w:val="0"/>
        <w:numPr>
          <w:ilvl w:val="0"/>
          <w:numId w:val="6"/>
        </w:numPr>
        <w:tabs>
          <w:tab w:val="left" w:pos="426"/>
        </w:tabs>
        <w:spacing w:after="0" w:line="259" w:lineRule="exact"/>
        <w:ind w:left="0" w:right="160" w:firstLine="0"/>
        <w:jc w:val="both"/>
      </w:pPr>
      <w:r>
        <w:rPr>
          <w:rStyle w:val="20"/>
          <w:rFonts w:eastAsiaTheme="minorHAnsi"/>
        </w:rPr>
        <w:t xml:space="preserve">Срок действия тендерной заявки составляет </w:t>
      </w:r>
      <w:r w:rsidRPr="000840DB">
        <w:rPr>
          <w:rStyle w:val="20"/>
          <w:rFonts w:eastAsiaTheme="minorHAnsi"/>
          <w:b/>
        </w:rPr>
        <w:t>не менее сорока пяти календарных дней,</w:t>
      </w:r>
      <w:r>
        <w:rPr>
          <w:rStyle w:val="20"/>
          <w:rFonts w:eastAsiaTheme="minorHAnsi"/>
        </w:rPr>
        <w:t xml:space="preserve"> исчисляемых со дня окончательного приема тендерных заявок. Тендерная заявка, имеющая более короткий срок действия, подлежит отклонению.</w:t>
      </w:r>
    </w:p>
    <w:p w:rsidR="00F23F29" w:rsidRDefault="00F23F29" w:rsidP="00F23F29">
      <w:pPr>
        <w:tabs>
          <w:tab w:val="left" w:pos="940"/>
        </w:tabs>
        <w:spacing w:after="0" w:line="206" w:lineRule="exact"/>
        <w:jc w:val="both"/>
      </w:pPr>
      <w:r>
        <w:rPr>
          <w:rStyle w:val="20"/>
          <w:rFonts w:eastAsiaTheme="minorHAnsi"/>
        </w:rPr>
        <w:t xml:space="preserve">19. Тендерная заявка состоит из основной части, технической части и </w:t>
      </w:r>
      <w:proofErr w:type="gramStart"/>
      <w:r>
        <w:rPr>
          <w:rStyle w:val="20"/>
          <w:rFonts w:eastAsiaTheme="minorHAnsi"/>
        </w:rPr>
        <w:t>гарантийного</w:t>
      </w:r>
      <w:proofErr w:type="gramEnd"/>
    </w:p>
    <w:p w:rsidR="00F23F29" w:rsidRDefault="00F23F29" w:rsidP="00F23F29">
      <w:pPr>
        <w:spacing w:after="33" w:line="206" w:lineRule="exact"/>
        <w:jc w:val="both"/>
      </w:pPr>
      <w:r>
        <w:rPr>
          <w:rStyle w:val="20"/>
          <w:rFonts w:eastAsiaTheme="minorHAnsi"/>
        </w:rPr>
        <w:t>обеспечения.</w:t>
      </w:r>
    </w:p>
    <w:p w:rsidR="00F23F29" w:rsidRDefault="00F23F29" w:rsidP="004730FF">
      <w:pPr>
        <w:widowControl w:val="0"/>
        <w:numPr>
          <w:ilvl w:val="0"/>
          <w:numId w:val="12"/>
        </w:numPr>
        <w:tabs>
          <w:tab w:val="left" w:pos="426"/>
        </w:tabs>
        <w:spacing w:after="0" w:line="240" w:lineRule="auto"/>
        <w:jc w:val="both"/>
      </w:pPr>
      <w:r>
        <w:rPr>
          <w:rStyle w:val="20"/>
          <w:rFonts w:eastAsiaTheme="minorHAnsi"/>
        </w:rPr>
        <w:t>Основная часть тендерной заявки содержит:</w:t>
      </w:r>
    </w:p>
    <w:p w:rsidR="004730FF" w:rsidRPr="004730FF" w:rsidRDefault="004730FF" w:rsidP="004730FF">
      <w:pPr>
        <w:pStyle w:val="a3"/>
        <w:spacing w:after="0" w:line="240" w:lineRule="auto"/>
        <w:ind w:left="0"/>
        <w:jc w:val="both"/>
        <w:rPr>
          <w:rFonts w:ascii="Times New Roman" w:hAnsi="Times New Roman" w:cs="Times New Roman"/>
          <w:sz w:val="24"/>
          <w:szCs w:val="24"/>
        </w:rPr>
      </w:pPr>
      <w:r w:rsidRPr="004730FF">
        <w:rPr>
          <w:rStyle w:val="s0"/>
          <w:sz w:val="24"/>
          <w:szCs w:val="24"/>
        </w:rPr>
        <w:t xml:space="preserve">1) заявку на участие в тендере по </w:t>
      </w:r>
      <w:hyperlink r:id="rId6" w:history="1">
        <w:r w:rsidRPr="004730FF">
          <w:rPr>
            <w:rStyle w:val="a4"/>
            <w:rFonts w:ascii="Times New Roman" w:hAnsi="Times New Roman" w:cs="Times New Roman"/>
            <w:sz w:val="24"/>
            <w:szCs w:val="24"/>
          </w:rPr>
          <w:t>форме</w:t>
        </w:r>
      </w:hyperlink>
      <w:r w:rsidRPr="004730FF">
        <w:rPr>
          <w:rStyle w:val="s0"/>
          <w:sz w:val="24"/>
          <w:szCs w:val="24"/>
        </w:rPr>
        <w:t>,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 xml:space="preserve">5) копии разрешений (уведомлений) либо разрешений (уведомлений) в виде электронного документа, полученных (направленных) в соответствии с </w:t>
      </w:r>
      <w:hyperlink r:id="rId7" w:history="1">
        <w:r w:rsidRPr="004730FF">
          <w:rPr>
            <w:rStyle w:val="a4"/>
            <w:rFonts w:ascii="Times New Roman" w:hAnsi="Times New Roman" w:cs="Times New Roman"/>
            <w:sz w:val="24"/>
            <w:szCs w:val="24"/>
          </w:rPr>
          <w:t>Законом</w:t>
        </w:r>
      </w:hyperlink>
      <w:r w:rsidRPr="004730FF">
        <w:rPr>
          <w:rStyle w:val="s0"/>
          <w:sz w:val="24"/>
          <w:szCs w:val="24"/>
        </w:rPr>
        <w:t xml:space="preserve">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4730FF" w:rsidRPr="004730FF" w:rsidRDefault="004730FF" w:rsidP="004730FF">
      <w:pPr>
        <w:spacing w:after="0" w:line="240" w:lineRule="auto"/>
        <w:jc w:val="both"/>
        <w:rPr>
          <w:rFonts w:ascii="Times New Roman" w:hAnsi="Times New Roman" w:cs="Times New Roman"/>
          <w:sz w:val="24"/>
          <w:szCs w:val="24"/>
        </w:rPr>
      </w:pPr>
      <w:proofErr w:type="gramStart"/>
      <w:r w:rsidRPr="004730FF">
        <w:rPr>
          <w:rStyle w:val="s0"/>
          <w:sz w:val="24"/>
          <w:szCs w:val="24"/>
        </w:rPr>
        <w:t xml:space="preserve">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w:t>
      </w:r>
      <w:hyperlink r:id="rId8" w:history="1">
        <w:r w:rsidRPr="004730FF">
          <w:rPr>
            <w:rStyle w:val="a4"/>
            <w:rFonts w:ascii="Times New Roman" w:hAnsi="Times New Roman" w:cs="Times New Roman"/>
            <w:sz w:val="24"/>
            <w:szCs w:val="24"/>
          </w:rPr>
          <w:t>постановлением</w:t>
        </w:r>
      </w:hyperlink>
      <w:r w:rsidRPr="004730FF">
        <w:rPr>
          <w:rStyle w:val="s0"/>
          <w:sz w:val="24"/>
          <w:szCs w:val="24"/>
        </w:rPr>
        <w:t xml:space="preserve"> Правления Национального Банка Республики Казахстан от 31 января 2011 года № 3 (зарегистрирован в Реестре государственной</w:t>
      </w:r>
      <w:proofErr w:type="gramEnd"/>
      <w:r w:rsidRPr="004730FF">
        <w:rPr>
          <w:rStyle w:val="s0"/>
          <w:sz w:val="24"/>
          <w:szCs w:val="24"/>
        </w:rPr>
        <w:t xml:space="preserve"> </w:t>
      </w:r>
      <w:proofErr w:type="gramStart"/>
      <w:r w:rsidRPr="004730FF">
        <w:rPr>
          <w:rStyle w:val="s0"/>
          <w:sz w:val="24"/>
          <w:szCs w:val="24"/>
        </w:rPr>
        <w:t xml:space="preserve">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w:t>
      </w:r>
      <w:r w:rsidRPr="004730FF">
        <w:rPr>
          <w:rStyle w:val="s0"/>
          <w:sz w:val="24"/>
          <w:szCs w:val="24"/>
        </w:rPr>
        <w:lastRenderedPageBreak/>
        <w:t>потенциального поставщика, расположенных за границей), выданной не ранее одного месяца, предшествующего дате вскрытия конвертов;</w:t>
      </w:r>
      <w:proofErr w:type="gramEnd"/>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8) сведения о квалификации по форме, утвержденной уполномоченным органом в области здравоохранения;</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w:t>
      </w:r>
      <w:proofErr w:type="gramStart"/>
      <w:r w:rsidRPr="004730FF">
        <w:rPr>
          <w:rStyle w:val="s0"/>
          <w:sz w:val="24"/>
          <w:szCs w:val="24"/>
        </w:rPr>
        <w:t>дств дл</w:t>
      </w:r>
      <w:proofErr w:type="gramEnd"/>
      <w:r w:rsidRPr="004730FF">
        <w:rPr>
          <w:rStyle w:val="s0"/>
          <w:sz w:val="24"/>
          <w:szCs w:val="24"/>
        </w:rPr>
        <w:t>я получения преимущества на заключение договора закупа или договора поставки (для отечественных товаропроизводителей);</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 xml:space="preserve">11) заявленную потенциальным поставщиком таблицу цен по </w:t>
      </w:r>
      <w:hyperlink r:id="rId9" w:history="1">
        <w:r w:rsidRPr="004730FF">
          <w:rPr>
            <w:rStyle w:val="a4"/>
            <w:rFonts w:ascii="Times New Roman" w:hAnsi="Times New Roman" w:cs="Times New Roman"/>
            <w:sz w:val="24"/>
            <w:szCs w:val="24"/>
          </w:rPr>
          <w:t>форме</w:t>
        </w:r>
      </w:hyperlink>
      <w:r w:rsidRPr="004730FF">
        <w:rPr>
          <w:rStyle w:val="s0"/>
          <w:sz w:val="24"/>
          <w:szCs w:val="24"/>
        </w:rPr>
        <w:t>,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12) сопутствующие услуги;</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13) оригинал документа, подтверждающего внесение гарантийного обеспечения тендерной заявки;</w:t>
      </w:r>
    </w:p>
    <w:p w:rsidR="004730FF" w:rsidRPr="004730FF" w:rsidRDefault="004730FF" w:rsidP="004730FF">
      <w:pPr>
        <w:spacing w:after="0" w:line="240" w:lineRule="auto"/>
        <w:jc w:val="both"/>
        <w:rPr>
          <w:rFonts w:ascii="Times New Roman" w:hAnsi="Times New Roman" w:cs="Times New Roman"/>
          <w:sz w:val="24"/>
          <w:szCs w:val="24"/>
        </w:rPr>
      </w:pPr>
      <w:bookmarkStart w:id="0" w:name="SUB6414"/>
      <w:bookmarkEnd w:id="0"/>
      <w:r w:rsidRPr="004730FF">
        <w:rPr>
          <w:rStyle w:val="s0"/>
          <w:sz w:val="24"/>
          <w:szCs w:val="24"/>
        </w:rPr>
        <w:t>14) копию акта проверки наличия условий для хранения и транспортировки лекарственных средств и изделий медицинского назначения, выданного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w:t>
      </w:r>
      <w:proofErr w:type="spellStart"/>
      <w:r w:rsidRPr="004730FF">
        <w:rPr>
          <w:rStyle w:val="s0"/>
          <w:sz w:val="24"/>
          <w:szCs w:val="24"/>
        </w:rPr>
        <w:t>холодовой</w:t>
      </w:r>
      <w:proofErr w:type="spellEnd"/>
      <w:r w:rsidRPr="004730FF">
        <w:rPr>
          <w:rStyle w:val="s0"/>
          <w:sz w:val="24"/>
          <w:szCs w:val="24"/>
        </w:rPr>
        <w:t xml:space="preserve">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вышеуказанные акты не представляются;</w:t>
      </w:r>
    </w:p>
    <w:p w:rsidR="004730FF" w:rsidRPr="004730FF" w:rsidRDefault="004730FF" w:rsidP="004730FF">
      <w:pPr>
        <w:spacing w:after="0" w:line="240" w:lineRule="auto"/>
        <w:jc w:val="both"/>
        <w:rPr>
          <w:rFonts w:ascii="Times New Roman" w:hAnsi="Times New Roman" w:cs="Times New Roman"/>
          <w:sz w:val="24"/>
          <w:szCs w:val="24"/>
        </w:rPr>
      </w:pPr>
      <w:r w:rsidRPr="004730FF">
        <w:rPr>
          <w:rStyle w:val="s0"/>
          <w:sz w:val="24"/>
          <w:szCs w:val="24"/>
        </w:rPr>
        <w:t xml:space="preserve">15) документы, подтверждающие соответствие потенциального поставщика квалификационным требованиям, установленным </w:t>
      </w:r>
      <w:hyperlink w:anchor="sub1300" w:history="1">
        <w:r w:rsidRPr="004730FF">
          <w:rPr>
            <w:rStyle w:val="a4"/>
            <w:rFonts w:ascii="Times New Roman" w:hAnsi="Times New Roman" w:cs="Times New Roman"/>
            <w:sz w:val="24"/>
            <w:szCs w:val="24"/>
          </w:rPr>
          <w:t>пунктом 13</w:t>
        </w:r>
      </w:hyperlink>
      <w:r w:rsidRPr="004730FF">
        <w:rPr>
          <w:rStyle w:val="s0"/>
          <w:sz w:val="24"/>
          <w:szCs w:val="24"/>
        </w:rPr>
        <w:t xml:space="preserve"> настоящих Правил</w:t>
      </w:r>
      <w:proofErr w:type="gramStart"/>
      <w:r w:rsidRPr="004730FF">
        <w:rPr>
          <w:rStyle w:val="s0"/>
          <w:sz w:val="24"/>
          <w:szCs w:val="24"/>
        </w:rPr>
        <w:t>;;</w:t>
      </w:r>
      <w:proofErr w:type="gramEnd"/>
    </w:p>
    <w:p w:rsidR="004730FF" w:rsidRPr="004730FF" w:rsidRDefault="004730FF" w:rsidP="004730FF">
      <w:pPr>
        <w:spacing w:after="0" w:line="240" w:lineRule="auto"/>
        <w:jc w:val="both"/>
        <w:rPr>
          <w:rFonts w:ascii="Times New Roman" w:hAnsi="Times New Roman" w:cs="Times New Roman"/>
          <w:sz w:val="24"/>
          <w:szCs w:val="24"/>
        </w:rPr>
      </w:pPr>
      <w:r>
        <w:rPr>
          <w:rStyle w:val="s0"/>
          <w:sz w:val="24"/>
          <w:szCs w:val="24"/>
        </w:rPr>
        <w:t>16</w:t>
      </w:r>
      <w:r w:rsidRPr="004730FF">
        <w:rPr>
          <w:rStyle w:val="s0"/>
          <w:sz w:val="24"/>
          <w:szCs w:val="24"/>
        </w:rPr>
        <w:t xml:space="preserve">) письмо об отсутствии </w:t>
      </w:r>
      <w:proofErr w:type="spellStart"/>
      <w:r w:rsidRPr="004730FF">
        <w:rPr>
          <w:rStyle w:val="s0"/>
          <w:sz w:val="24"/>
          <w:szCs w:val="24"/>
        </w:rPr>
        <w:t>аффилированности</w:t>
      </w:r>
      <w:proofErr w:type="spellEnd"/>
      <w:r w:rsidRPr="004730FF">
        <w:rPr>
          <w:rStyle w:val="s0"/>
          <w:sz w:val="24"/>
          <w:szCs w:val="24"/>
        </w:rPr>
        <w:t xml:space="preserve"> в соответствии с </w:t>
      </w:r>
      <w:hyperlink w:anchor="sub900" w:history="1">
        <w:r w:rsidRPr="004730FF">
          <w:rPr>
            <w:rStyle w:val="a4"/>
            <w:rFonts w:ascii="Times New Roman" w:hAnsi="Times New Roman" w:cs="Times New Roman"/>
            <w:sz w:val="24"/>
            <w:szCs w:val="24"/>
          </w:rPr>
          <w:t>пунктом 9</w:t>
        </w:r>
      </w:hyperlink>
      <w:r w:rsidRPr="004730FF">
        <w:rPr>
          <w:rStyle w:val="s0"/>
          <w:sz w:val="24"/>
          <w:szCs w:val="24"/>
        </w:rPr>
        <w:t xml:space="preserve"> настоящих Правил;</w:t>
      </w:r>
    </w:p>
    <w:p w:rsidR="004730FF" w:rsidRPr="004730FF" w:rsidRDefault="004730FF" w:rsidP="004730FF">
      <w:pPr>
        <w:spacing w:after="0" w:line="240" w:lineRule="auto"/>
        <w:jc w:val="both"/>
        <w:rPr>
          <w:rFonts w:ascii="Times New Roman" w:hAnsi="Times New Roman" w:cs="Times New Roman"/>
          <w:sz w:val="24"/>
          <w:szCs w:val="24"/>
        </w:rPr>
      </w:pPr>
      <w:r>
        <w:rPr>
          <w:rStyle w:val="s0"/>
          <w:sz w:val="24"/>
          <w:szCs w:val="24"/>
        </w:rPr>
        <w:t>17</w:t>
      </w:r>
      <w:r w:rsidRPr="004730FF">
        <w:rPr>
          <w:rStyle w:val="s0"/>
          <w:sz w:val="24"/>
          <w:szCs w:val="24"/>
        </w:rPr>
        <w:t xml:space="preserve">) письмо о согласии на расторжение договора закупа в случае выявления фактов, указанных в </w:t>
      </w:r>
      <w:hyperlink w:anchor="sub900" w:history="1">
        <w:r w:rsidRPr="004730FF">
          <w:rPr>
            <w:rStyle w:val="a4"/>
            <w:rFonts w:ascii="Times New Roman" w:hAnsi="Times New Roman" w:cs="Times New Roman"/>
            <w:sz w:val="24"/>
            <w:szCs w:val="24"/>
          </w:rPr>
          <w:t>пункте 9</w:t>
        </w:r>
      </w:hyperlink>
      <w:r w:rsidRPr="004730FF">
        <w:rPr>
          <w:rStyle w:val="s0"/>
          <w:sz w:val="24"/>
          <w:szCs w:val="24"/>
        </w:rPr>
        <w:t xml:space="preserve"> настоящих Правил, в порядке, установленном настоящими Правилами;</w:t>
      </w:r>
    </w:p>
    <w:p w:rsidR="000840DB" w:rsidRPr="00056B8A" w:rsidRDefault="000840DB" w:rsidP="000840DB">
      <w:pPr>
        <w:jc w:val="both"/>
        <w:rPr>
          <w:rStyle w:val="s0"/>
          <w:sz w:val="24"/>
          <w:szCs w:val="24"/>
        </w:rPr>
      </w:pPr>
      <w:r w:rsidRPr="000840DB">
        <w:rPr>
          <w:rFonts w:ascii="Times New Roman" w:hAnsi="Times New Roman" w:cs="Times New Roman"/>
          <w:sz w:val="24"/>
          <w:szCs w:val="24"/>
        </w:rPr>
        <w:t xml:space="preserve">18) </w:t>
      </w:r>
      <w:r w:rsidRPr="000840DB">
        <w:rPr>
          <w:rStyle w:val="s0"/>
          <w:sz w:val="24"/>
          <w:szCs w:val="24"/>
        </w:rPr>
        <w:t>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изделий медицинского назначения.</w:t>
      </w:r>
    </w:p>
    <w:p w:rsidR="000840DB" w:rsidRDefault="000840DB" w:rsidP="000840DB">
      <w:pPr>
        <w:spacing w:after="0" w:line="240" w:lineRule="auto"/>
        <w:jc w:val="both"/>
        <w:rPr>
          <w:rStyle w:val="s0"/>
          <w:sz w:val="24"/>
          <w:szCs w:val="24"/>
        </w:rPr>
      </w:pPr>
      <w:r w:rsidRPr="000840DB">
        <w:rPr>
          <w:rStyle w:val="s0"/>
          <w:sz w:val="24"/>
          <w:szCs w:val="24"/>
        </w:rPr>
        <w:t>21. Техническая часть тендерной заявки содержит:</w:t>
      </w:r>
    </w:p>
    <w:p w:rsidR="000840DB" w:rsidRPr="000840DB" w:rsidRDefault="000840DB" w:rsidP="000840DB">
      <w:pPr>
        <w:spacing w:after="0" w:line="240" w:lineRule="auto"/>
        <w:jc w:val="both"/>
        <w:rPr>
          <w:sz w:val="24"/>
          <w:szCs w:val="24"/>
        </w:rPr>
      </w:pPr>
      <w:r w:rsidRPr="000840DB">
        <w:rPr>
          <w:rStyle w:val="s0"/>
          <w:sz w:val="24"/>
          <w:szCs w:val="24"/>
        </w:rPr>
        <w:lastRenderedPageBreak/>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медицинской техники также на электронном носителе в формате *</w:t>
      </w:r>
      <w:proofErr w:type="spellStart"/>
      <w:r w:rsidRPr="000840DB">
        <w:rPr>
          <w:rStyle w:val="s0"/>
          <w:sz w:val="24"/>
          <w:szCs w:val="24"/>
        </w:rPr>
        <w:t>doc</w:t>
      </w:r>
      <w:proofErr w:type="spellEnd"/>
      <w:r w:rsidRPr="000840DB">
        <w:rPr>
          <w:rStyle w:val="s0"/>
          <w:sz w:val="24"/>
          <w:szCs w:val="24"/>
        </w:rPr>
        <w:t>);</w:t>
      </w:r>
    </w:p>
    <w:p w:rsidR="000840DB" w:rsidRDefault="000840DB" w:rsidP="000840DB">
      <w:pPr>
        <w:spacing w:after="0" w:line="240" w:lineRule="auto"/>
        <w:jc w:val="both"/>
        <w:rPr>
          <w:rStyle w:val="s0"/>
          <w:sz w:val="24"/>
          <w:szCs w:val="24"/>
        </w:rPr>
      </w:pPr>
      <w:r w:rsidRPr="000840DB">
        <w:rPr>
          <w:rStyle w:val="s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0840DB" w:rsidRPr="000840DB" w:rsidRDefault="000840DB" w:rsidP="000840DB">
      <w:pPr>
        <w:spacing w:after="0" w:line="240" w:lineRule="auto"/>
        <w:jc w:val="both"/>
        <w:rPr>
          <w:sz w:val="24"/>
          <w:szCs w:val="24"/>
        </w:rPr>
      </w:pPr>
      <w:r w:rsidRPr="000840DB">
        <w:rPr>
          <w:rStyle w:val="s0"/>
          <w:sz w:val="24"/>
          <w:szCs w:val="24"/>
        </w:rPr>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0840DB" w:rsidRPr="000840DB" w:rsidRDefault="000840DB" w:rsidP="000840DB">
      <w:pPr>
        <w:spacing w:after="0" w:line="240" w:lineRule="auto"/>
        <w:ind w:firstLine="400"/>
        <w:jc w:val="both"/>
        <w:rPr>
          <w:sz w:val="24"/>
          <w:szCs w:val="24"/>
        </w:rPr>
      </w:pPr>
      <w:bookmarkStart w:id="1" w:name="SUB6700"/>
      <w:bookmarkEnd w:id="1"/>
      <w:r w:rsidRPr="000840DB">
        <w:rPr>
          <w:rStyle w:val="s0"/>
          <w:sz w:val="24"/>
          <w:szCs w:val="24"/>
        </w:rPr>
        <w:t xml:space="preserve"> Гарантийное обеспечение тендерной заявки (далее - гарантийное обеспечение) представляется в виде:</w:t>
      </w:r>
    </w:p>
    <w:p w:rsidR="000840DB" w:rsidRPr="000840DB" w:rsidRDefault="000840DB" w:rsidP="00A051D8">
      <w:pPr>
        <w:pStyle w:val="a3"/>
        <w:numPr>
          <w:ilvl w:val="0"/>
          <w:numId w:val="14"/>
        </w:numPr>
        <w:spacing w:after="0" w:line="240" w:lineRule="auto"/>
        <w:ind w:left="0" w:firstLine="0"/>
        <w:jc w:val="both"/>
        <w:rPr>
          <w:rStyle w:val="s0"/>
          <w:sz w:val="24"/>
          <w:szCs w:val="24"/>
        </w:rPr>
      </w:pPr>
      <w:r w:rsidRPr="000840DB">
        <w:rPr>
          <w:rStyle w:val="s0"/>
          <w:sz w:val="24"/>
          <w:szCs w:val="24"/>
        </w:rPr>
        <w:t>гарантийного денежного взноса, который вносится на банковский счет залога денег, размещаемых в банке на расчетный счет по следующим реквизитам</w:t>
      </w:r>
      <w:proofErr w:type="gramStart"/>
      <w:r w:rsidRPr="000840DB">
        <w:rPr>
          <w:rStyle w:val="s0"/>
          <w:sz w:val="24"/>
          <w:szCs w:val="24"/>
        </w:rPr>
        <w:t xml:space="preserve"> :</w:t>
      </w:r>
      <w:proofErr w:type="gramEnd"/>
    </w:p>
    <w:p w:rsidR="00A051D8" w:rsidRPr="00A35457" w:rsidRDefault="00A051D8" w:rsidP="00A051D8">
      <w:pPr>
        <w:pStyle w:val="Iauiue"/>
        <w:widowControl/>
        <w:jc w:val="both"/>
        <w:rPr>
          <w:b/>
          <w:sz w:val="24"/>
          <w:szCs w:val="24"/>
        </w:rPr>
      </w:pPr>
      <w:r w:rsidRPr="00A35457">
        <w:rPr>
          <w:b/>
          <w:sz w:val="24"/>
          <w:szCs w:val="24"/>
        </w:rPr>
        <w:t xml:space="preserve">Бенефициар  </w:t>
      </w:r>
      <w:r>
        <w:rPr>
          <w:b/>
          <w:sz w:val="24"/>
          <w:szCs w:val="24"/>
        </w:rPr>
        <w:t>К</w:t>
      </w:r>
      <w:r w:rsidR="005B55C4">
        <w:rPr>
          <w:b/>
          <w:sz w:val="24"/>
          <w:szCs w:val="24"/>
        </w:rPr>
        <w:t>Г</w:t>
      </w:r>
      <w:r>
        <w:rPr>
          <w:b/>
          <w:sz w:val="24"/>
          <w:szCs w:val="24"/>
        </w:rPr>
        <w:t>П на ПХВ</w:t>
      </w:r>
      <w:r w:rsidRPr="00BE3EFA">
        <w:rPr>
          <w:b/>
          <w:sz w:val="24"/>
          <w:szCs w:val="24"/>
        </w:rPr>
        <w:t xml:space="preserve"> «</w:t>
      </w:r>
      <w:r w:rsidR="005B55C4">
        <w:rPr>
          <w:b/>
          <w:sz w:val="24"/>
          <w:szCs w:val="24"/>
        </w:rPr>
        <w:t xml:space="preserve">Центр </w:t>
      </w:r>
      <w:proofErr w:type="spellStart"/>
      <w:r w:rsidR="005B55C4">
        <w:rPr>
          <w:b/>
          <w:sz w:val="24"/>
          <w:szCs w:val="24"/>
        </w:rPr>
        <w:t>фтизопульмонологии</w:t>
      </w:r>
      <w:proofErr w:type="spellEnd"/>
      <w:r>
        <w:rPr>
          <w:b/>
          <w:sz w:val="24"/>
          <w:szCs w:val="24"/>
        </w:rPr>
        <w:t xml:space="preserve">» УЗ </w:t>
      </w:r>
      <w:proofErr w:type="spellStart"/>
      <w:r>
        <w:rPr>
          <w:b/>
          <w:sz w:val="24"/>
          <w:szCs w:val="24"/>
        </w:rPr>
        <w:t>г</w:t>
      </w:r>
      <w:proofErr w:type="gramStart"/>
      <w:r>
        <w:rPr>
          <w:b/>
          <w:sz w:val="24"/>
          <w:szCs w:val="24"/>
        </w:rPr>
        <w:t>.А</w:t>
      </w:r>
      <w:proofErr w:type="gramEnd"/>
      <w:r>
        <w:rPr>
          <w:b/>
          <w:sz w:val="24"/>
          <w:szCs w:val="24"/>
        </w:rPr>
        <w:t>лматы</w:t>
      </w:r>
      <w:proofErr w:type="spellEnd"/>
    </w:p>
    <w:p w:rsidR="00A051D8" w:rsidRPr="005410E3" w:rsidRDefault="00A051D8" w:rsidP="00A051D8">
      <w:pPr>
        <w:pStyle w:val="Iauiue"/>
        <w:widowControl/>
        <w:jc w:val="both"/>
        <w:rPr>
          <w:b/>
          <w:sz w:val="24"/>
          <w:szCs w:val="24"/>
        </w:rPr>
      </w:pPr>
      <w:r w:rsidRPr="00C7366D">
        <w:rPr>
          <w:b/>
          <w:sz w:val="24"/>
          <w:szCs w:val="24"/>
        </w:rPr>
        <w:t>ИИК  KZ50826A1KZTD2026819</w:t>
      </w:r>
    </w:p>
    <w:p w:rsidR="00A051D8" w:rsidRPr="00D54636" w:rsidRDefault="00A051D8" w:rsidP="00A051D8">
      <w:pPr>
        <w:pStyle w:val="Iauiue"/>
        <w:widowControl/>
        <w:jc w:val="both"/>
        <w:rPr>
          <w:b/>
          <w:sz w:val="24"/>
          <w:szCs w:val="24"/>
        </w:rPr>
      </w:pPr>
      <w:r w:rsidRPr="00A35457">
        <w:rPr>
          <w:b/>
          <w:sz w:val="24"/>
          <w:szCs w:val="24"/>
        </w:rPr>
        <w:t xml:space="preserve">БИК </w:t>
      </w:r>
      <w:r>
        <w:rPr>
          <w:b/>
          <w:sz w:val="24"/>
          <w:szCs w:val="24"/>
          <w:lang w:val="en-US"/>
        </w:rPr>
        <w:t>ALMNKZKA</w:t>
      </w:r>
      <w:r w:rsidRPr="00D54636">
        <w:rPr>
          <w:b/>
          <w:sz w:val="24"/>
          <w:szCs w:val="24"/>
        </w:rPr>
        <w:t xml:space="preserve">    АО "</w:t>
      </w:r>
      <w:r>
        <w:rPr>
          <w:b/>
          <w:sz w:val="24"/>
          <w:szCs w:val="24"/>
          <w:lang w:val="en-US"/>
        </w:rPr>
        <w:t>A</w:t>
      </w:r>
      <w:r>
        <w:rPr>
          <w:b/>
          <w:sz w:val="24"/>
          <w:szCs w:val="24"/>
        </w:rPr>
        <w:t>ТФ БАНК</w:t>
      </w:r>
      <w:r w:rsidRPr="00D54636">
        <w:rPr>
          <w:b/>
          <w:sz w:val="24"/>
          <w:szCs w:val="24"/>
        </w:rPr>
        <w:t xml:space="preserve">" </w:t>
      </w:r>
      <w:proofErr w:type="spellStart"/>
      <w:r w:rsidRPr="00D54636">
        <w:rPr>
          <w:b/>
          <w:sz w:val="24"/>
          <w:szCs w:val="24"/>
        </w:rPr>
        <w:t>г</w:t>
      </w:r>
      <w:proofErr w:type="gramStart"/>
      <w:r w:rsidRPr="00D54636">
        <w:rPr>
          <w:b/>
          <w:sz w:val="24"/>
          <w:szCs w:val="24"/>
        </w:rPr>
        <w:t>.</w:t>
      </w:r>
      <w:r>
        <w:rPr>
          <w:b/>
          <w:sz w:val="24"/>
          <w:szCs w:val="24"/>
        </w:rPr>
        <w:t>А</w:t>
      </w:r>
      <w:proofErr w:type="gramEnd"/>
      <w:r>
        <w:rPr>
          <w:b/>
          <w:sz w:val="24"/>
          <w:szCs w:val="24"/>
        </w:rPr>
        <w:t>лматы</w:t>
      </w:r>
      <w:proofErr w:type="spellEnd"/>
    </w:p>
    <w:p w:rsidR="00A051D8" w:rsidRPr="00D54636" w:rsidRDefault="00A051D8" w:rsidP="00A051D8">
      <w:pPr>
        <w:pStyle w:val="Iauiue"/>
        <w:widowControl/>
        <w:jc w:val="both"/>
        <w:rPr>
          <w:b/>
          <w:sz w:val="24"/>
          <w:szCs w:val="24"/>
        </w:rPr>
      </w:pPr>
      <w:r w:rsidRPr="00D54636">
        <w:rPr>
          <w:b/>
          <w:sz w:val="24"/>
          <w:szCs w:val="24"/>
        </w:rPr>
        <w:t xml:space="preserve">БИН </w:t>
      </w:r>
      <w:r>
        <w:rPr>
          <w:b/>
          <w:sz w:val="24"/>
          <w:szCs w:val="24"/>
        </w:rPr>
        <w:t>110240011341</w:t>
      </w:r>
    </w:p>
    <w:p w:rsidR="00A051D8" w:rsidRPr="00A051D8" w:rsidRDefault="000840DB" w:rsidP="00A051D8">
      <w:pPr>
        <w:pStyle w:val="a3"/>
        <w:numPr>
          <w:ilvl w:val="0"/>
          <w:numId w:val="14"/>
        </w:numPr>
        <w:spacing w:after="0" w:line="240" w:lineRule="auto"/>
        <w:ind w:left="0" w:firstLine="0"/>
        <w:jc w:val="both"/>
        <w:rPr>
          <w:rFonts w:ascii="Times New Roman" w:hAnsi="Times New Roman" w:cs="Times New Roman"/>
          <w:color w:val="000000"/>
          <w:sz w:val="24"/>
          <w:szCs w:val="24"/>
        </w:rPr>
      </w:pPr>
      <w:r w:rsidRPr="00A051D8">
        <w:rPr>
          <w:rStyle w:val="s0"/>
          <w:sz w:val="24"/>
          <w:szCs w:val="24"/>
        </w:rPr>
        <w:t xml:space="preserve">банковской гарантии по </w:t>
      </w:r>
      <w:hyperlink r:id="rId10" w:history="1">
        <w:r w:rsidRPr="00A051D8">
          <w:rPr>
            <w:rStyle w:val="a4"/>
            <w:sz w:val="24"/>
            <w:szCs w:val="24"/>
          </w:rPr>
          <w:t>форме</w:t>
        </w:r>
      </w:hyperlink>
      <w:r w:rsidRPr="00A051D8">
        <w:rPr>
          <w:rStyle w:val="s0"/>
          <w:sz w:val="24"/>
          <w:szCs w:val="24"/>
        </w:rPr>
        <w:t>, утвержденной уполномоченным органом в области здравоохранения.</w:t>
      </w:r>
    </w:p>
    <w:p w:rsidR="00A051D8" w:rsidRPr="00A051D8" w:rsidRDefault="00A051D8" w:rsidP="00A051D8">
      <w:pPr>
        <w:spacing w:after="0" w:line="240" w:lineRule="auto"/>
        <w:jc w:val="both"/>
        <w:rPr>
          <w:rFonts w:ascii="Times New Roman" w:hAnsi="Times New Roman" w:cs="Times New Roman"/>
          <w:color w:val="000000"/>
          <w:sz w:val="24"/>
          <w:szCs w:val="24"/>
        </w:rPr>
      </w:pPr>
      <w:bookmarkStart w:id="2" w:name="SUB6800"/>
      <w:bookmarkEnd w:id="2"/>
      <w:r>
        <w:rPr>
          <w:rStyle w:val="s0"/>
          <w:sz w:val="24"/>
          <w:szCs w:val="24"/>
        </w:rPr>
        <w:t xml:space="preserve">24. </w:t>
      </w:r>
      <w:r w:rsidR="000840DB" w:rsidRPr="000840DB">
        <w:rPr>
          <w:rStyle w:val="s0"/>
          <w:sz w:val="24"/>
          <w:szCs w:val="24"/>
        </w:rPr>
        <w:t>Срок действия гарантийного обеспечения составляет не менее срока действия тендерной заявки.</w:t>
      </w:r>
    </w:p>
    <w:p w:rsidR="000840DB" w:rsidRPr="000840DB" w:rsidRDefault="00A051D8" w:rsidP="00A051D8">
      <w:pPr>
        <w:spacing w:after="0" w:line="240" w:lineRule="auto"/>
        <w:jc w:val="both"/>
        <w:rPr>
          <w:sz w:val="24"/>
          <w:szCs w:val="24"/>
        </w:rPr>
      </w:pPr>
      <w:bookmarkStart w:id="3" w:name="SUB6900"/>
      <w:bookmarkEnd w:id="3"/>
      <w:r>
        <w:rPr>
          <w:rStyle w:val="s0"/>
          <w:sz w:val="24"/>
          <w:szCs w:val="24"/>
        </w:rPr>
        <w:t>25</w:t>
      </w:r>
      <w:r w:rsidR="000840DB" w:rsidRPr="000840DB">
        <w:rPr>
          <w:rStyle w:val="s0"/>
          <w:sz w:val="24"/>
          <w:szCs w:val="24"/>
        </w:rPr>
        <w:t>. Гарантийное обеспечение возвращается потенциальному поставщику в течение пяти рабочих дней в случаях:</w:t>
      </w:r>
    </w:p>
    <w:p w:rsidR="000840DB" w:rsidRPr="000840DB" w:rsidRDefault="000840DB" w:rsidP="00A051D8">
      <w:pPr>
        <w:spacing w:after="0" w:line="240" w:lineRule="auto"/>
        <w:jc w:val="both"/>
        <w:rPr>
          <w:sz w:val="24"/>
          <w:szCs w:val="24"/>
        </w:rPr>
      </w:pPr>
      <w:r w:rsidRPr="000840DB">
        <w:rPr>
          <w:rStyle w:val="s0"/>
          <w:sz w:val="24"/>
          <w:szCs w:val="24"/>
        </w:rPr>
        <w:t>1) истечения срока действия тендерной заявки (за исключением тендерной заявки победителя тендера);</w:t>
      </w:r>
    </w:p>
    <w:p w:rsidR="000840DB" w:rsidRPr="000840DB" w:rsidRDefault="000840DB" w:rsidP="00A051D8">
      <w:pPr>
        <w:spacing w:after="0" w:line="240" w:lineRule="auto"/>
        <w:jc w:val="both"/>
        <w:rPr>
          <w:sz w:val="24"/>
          <w:szCs w:val="24"/>
        </w:rPr>
      </w:pPr>
      <w:r w:rsidRPr="000840DB">
        <w:rPr>
          <w:rStyle w:val="s0"/>
          <w:sz w:val="24"/>
          <w:szCs w:val="24"/>
        </w:rPr>
        <w:t>2) отзыва тендерной заявки потенциальным поставщиком до истечения окончательного срока их приема;</w:t>
      </w:r>
    </w:p>
    <w:p w:rsidR="000840DB" w:rsidRPr="000840DB" w:rsidRDefault="000840DB" w:rsidP="00A051D8">
      <w:pPr>
        <w:spacing w:after="0" w:line="240" w:lineRule="auto"/>
        <w:jc w:val="both"/>
        <w:rPr>
          <w:sz w:val="24"/>
          <w:szCs w:val="24"/>
        </w:rPr>
      </w:pPr>
      <w:r w:rsidRPr="000840DB">
        <w:rPr>
          <w:rStyle w:val="s0"/>
          <w:sz w:val="24"/>
          <w:szCs w:val="24"/>
        </w:rPr>
        <w:t>3) отклонения тендерной заявки по основанию несоответствия положениям тендерной документации;</w:t>
      </w:r>
    </w:p>
    <w:p w:rsidR="000840DB" w:rsidRPr="000840DB" w:rsidRDefault="000840DB" w:rsidP="00A051D8">
      <w:pPr>
        <w:spacing w:after="0" w:line="240" w:lineRule="auto"/>
        <w:jc w:val="both"/>
        <w:rPr>
          <w:sz w:val="24"/>
          <w:szCs w:val="24"/>
        </w:rPr>
      </w:pPr>
      <w:r w:rsidRPr="000840DB">
        <w:rPr>
          <w:rStyle w:val="s0"/>
          <w:sz w:val="24"/>
          <w:szCs w:val="24"/>
        </w:rPr>
        <w:t>4) признания победителем тендера другого потенциального поставщика;</w:t>
      </w:r>
    </w:p>
    <w:p w:rsidR="000840DB" w:rsidRPr="000840DB" w:rsidRDefault="000840DB" w:rsidP="00A051D8">
      <w:pPr>
        <w:spacing w:after="0" w:line="240" w:lineRule="auto"/>
        <w:jc w:val="both"/>
        <w:rPr>
          <w:sz w:val="24"/>
          <w:szCs w:val="24"/>
        </w:rPr>
      </w:pPr>
      <w:r w:rsidRPr="000840DB">
        <w:rPr>
          <w:rStyle w:val="s0"/>
          <w:sz w:val="24"/>
          <w:szCs w:val="24"/>
        </w:rPr>
        <w:t>5) прекращения процедур закупа без определения победителя тендера;</w:t>
      </w:r>
    </w:p>
    <w:p w:rsidR="000840DB" w:rsidRPr="000840DB" w:rsidRDefault="000840DB" w:rsidP="00A051D8">
      <w:pPr>
        <w:spacing w:after="0" w:line="240" w:lineRule="auto"/>
        <w:jc w:val="both"/>
        <w:rPr>
          <w:sz w:val="24"/>
          <w:szCs w:val="24"/>
        </w:rPr>
      </w:pPr>
      <w:r w:rsidRPr="000840DB">
        <w:rPr>
          <w:rStyle w:val="s0"/>
          <w:sz w:val="24"/>
          <w:szCs w:val="24"/>
        </w:rPr>
        <w:t>6) вступления в силу договора закупа и внесения победителем тендера гарантийного обеспечения исполнения договора закупа.</w:t>
      </w:r>
    </w:p>
    <w:p w:rsidR="000840DB" w:rsidRPr="000840DB" w:rsidRDefault="00A051D8" w:rsidP="00A051D8">
      <w:pPr>
        <w:spacing w:after="0" w:line="240" w:lineRule="auto"/>
        <w:jc w:val="both"/>
        <w:rPr>
          <w:sz w:val="24"/>
          <w:szCs w:val="24"/>
        </w:rPr>
      </w:pPr>
      <w:bookmarkStart w:id="4" w:name="SUB7000"/>
      <w:bookmarkEnd w:id="4"/>
      <w:r>
        <w:rPr>
          <w:rStyle w:val="s0"/>
          <w:sz w:val="24"/>
          <w:szCs w:val="24"/>
        </w:rPr>
        <w:t>26</w:t>
      </w:r>
      <w:r w:rsidR="000840DB" w:rsidRPr="000840DB">
        <w:rPr>
          <w:rStyle w:val="s0"/>
          <w:sz w:val="24"/>
          <w:szCs w:val="24"/>
        </w:rPr>
        <w:t>. Гарантийное обеспечение не возвращается потенциальному поставщику, если он:</w:t>
      </w:r>
    </w:p>
    <w:p w:rsidR="000840DB" w:rsidRPr="000840DB" w:rsidRDefault="000840DB" w:rsidP="00A051D8">
      <w:pPr>
        <w:spacing w:after="0" w:line="240" w:lineRule="auto"/>
        <w:jc w:val="both"/>
        <w:rPr>
          <w:sz w:val="24"/>
          <w:szCs w:val="24"/>
        </w:rPr>
      </w:pPr>
      <w:r w:rsidRPr="000840DB">
        <w:rPr>
          <w:rStyle w:val="s0"/>
          <w:sz w:val="24"/>
          <w:szCs w:val="24"/>
        </w:rPr>
        <w:t>1) отозвал или изменил тендерную заявку после истечения окончательного срока приема тендерных заявок;</w:t>
      </w:r>
    </w:p>
    <w:p w:rsidR="000840DB" w:rsidRPr="000840DB" w:rsidRDefault="000840DB" w:rsidP="00A051D8">
      <w:pPr>
        <w:spacing w:after="0" w:line="240" w:lineRule="auto"/>
        <w:jc w:val="both"/>
        <w:rPr>
          <w:sz w:val="24"/>
          <w:szCs w:val="24"/>
        </w:rPr>
      </w:pPr>
      <w:r w:rsidRPr="000840DB">
        <w:rPr>
          <w:rStyle w:val="s0"/>
          <w:sz w:val="24"/>
          <w:szCs w:val="24"/>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0840DB" w:rsidRPr="000840DB" w:rsidRDefault="000840DB" w:rsidP="00A051D8">
      <w:pPr>
        <w:spacing w:after="0" w:line="240" w:lineRule="auto"/>
        <w:jc w:val="both"/>
        <w:rPr>
          <w:sz w:val="24"/>
          <w:szCs w:val="24"/>
        </w:rPr>
      </w:pPr>
      <w:r w:rsidRPr="000840DB">
        <w:rPr>
          <w:rStyle w:val="s0"/>
          <w:sz w:val="24"/>
          <w:szCs w:val="24"/>
        </w:rPr>
        <w:t xml:space="preserve">3) </w:t>
      </w:r>
      <w:proofErr w:type="gramStart"/>
      <w:r w:rsidRPr="000840DB">
        <w:rPr>
          <w:rStyle w:val="s0"/>
          <w:sz w:val="24"/>
          <w:szCs w:val="24"/>
        </w:rPr>
        <w:t>признан</w:t>
      </w:r>
      <w:proofErr w:type="gramEnd"/>
      <w:r w:rsidRPr="000840DB">
        <w:rPr>
          <w:rStyle w:val="s0"/>
          <w:sz w:val="24"/>
          <w:szCs w:val="24"/>
        </w:rPr>
        <w:t xml:space="preserve"> победителем и не внес либо несвоевременно внес гарантийное обеспечение договора закупа или договора на оказание фармацевтических услуг.</w:t>
      </w:r>
    </w:p>
    <w:p w:rsidR="000840DB" w:rsidRPr="000840DB" w:rsidRDefault="00A051D8" w:rsidP="00A051D8">
      <w:pPr>
        <w:spacing w:after="0" w:line="240" w:lineRule="auto"/>
        <w:jc w:val="both"/>
        <w:rPr>
          <w:sz w:val="24"/>
          <w:szCs w:val="24"/>
        </w:rPr>
      </w:pPr>
      <w:bookmarkStart w:id="5" w:name="SUB7100"/>
      <w:bookmarkEnd w:id="5"/>
      <w:r>
        <w:rPr>
          <w:rStyle w:val="s0"/>
          <w:sz w:val="24"/>
          <w:szCs w:val="24"/>
        </w:rPr>
        <w:t>27</w:t>
      </w:r>
      <w:r w:rsidR="000840DB" w:rsidRPr="000840DB">
        <w:rPr>
          <w:rStyle w:val="s0"/>
          <w:sz w:val="24"/>
          <w:szCs w:val="24"/>
        </w:rPr>
        <w:t>. Потенциальный поставщик при необходимости отзывает заявку в письменной форме до истечения окончательного срока их приема.</w:t>
      </w:r>
    </w:p>
    <w:p w:rsidR="000840DB" w:rsidRPr="000840DB" w:rsidRDefault="00A051D8" w:rsidP="00A051D8">
      <w:pPr>
        <w:spacing w:after="0" w:line="240" w:lineRule="auto"/>
        <w:jc w:val="both"/>
        <w:rPr>
          <w:sz w:val="24"/>
          <w:szCs w:val="24"/>
        </w:rPr>
      </w:pPr>
      <w:bookmarkStart w:id="6" w:name="SUB7200"/>
      <w:bookmarkEnd w:id="6"/>
      <w:r>
        <w:rPr>
          <w:rStyle w:val="s0"/>
          <w:sz w:val="24"/>
          <w:szCs w:val="24"/>
        </w:rPr>
        <w:t>28</w:t>
      </w:r>
      <w:r w:rsidR="000840DB" w:rsidRPr="000840DB">
        <w:rPr>
          <w:rStyle w:val="s0"/>
          <w:sz w:val="24"/>
          <w:szCs w:val="24"/>
        </w:rPr>
        <w:t>. Не допускается внесение изменений в тендерные заявки после истечения срока представления тендерных заявок.</w:t>
      </w:r>
    </w:p>
    <w:p w:rsidR="000840DB" w:rsidRPr="000840DB" w:rsidRDefault="00A051D8" w:rsidP="00A051D8">
      <w:pPr>
        <w:spacing w:after="0" w:line="240" w:lineRule="auto"/>
        <w:jc w:val="both"/>
        <w:rPr>
          <w:sz w:val="24"/>
          <w:szCs w:val="24"/>
        </w:rPr>
      </w:pPr>
      <w:bookmarkStart w:id="7" w:name="SUB7300"/>
      <w:bookmarkEnd w:id="7"/>
      <w:r>
        <w:rPr>
          <w:rStyle w:val="s0"/>
          <w:sz w:val="24"/>
          <w:szCs w:val="24"/>
        </w:rPr>
        <w:t>29</w:t>
      </w:r>
      <w:r w:rsidR="000840DB" w:rsidRPr="000840DB">
        <w:rPr>
          <w:rStyle w:val="s0"/>
          <w:sz w:val="24"/>
          <w:szCs w:val="24"/>
        </w:rPr>
        <w:t>.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0840DB" w:rsidRPr="000840DB" w:rsidRDefault="00A051D8" w:rsidP="00A051D8">
      <w:pPr>
        <w:spacing w:after="0" w:line="240" w:lineRule="auto"/>
        <w:jc w:val="both"/>
        <w:rPr>
          <w:sz w:val="24"/>
          <w:szCs w:val="24"/>
        </w:rPr>
      </w:pPr>
      <w:bookmarkStart w:id="8" w:name="SUB7400"/>
      <w:bookmarkEnd w:id="8"/>
      <w:r>
        <w:rPr>
          <w:rStyle w:val="s0"/>
          <w:sz w:val="24"/>
          <w:szCs w:val="24"/>
        </w:rPr>
        <w:lastRenderedPageBreak/>
        <w:t>30</w:t>
      </w:r>
      <w:r w:rsidR="000840DB" w:rsidRPr="000840DB">
        <w:rPr>
          <w:rStyle w:val="s0"/>
          <w:sz w:val="24"/>
          <w:szCs w:val="24"/>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A051D8" w:rsidRDefault="00A051D8" w:rsidP="00A051D8">
      <w:pPr>
        <w:spacing w:after="0" w:line="240" w:lineRule="auto"/>
        <w:jc w:val="both"/>
        <w:rPr>
          <w:rStyle w:val="s0"/>
          <w:sz w:val="24"/>
          <w:szCs w:val="24"/>
        </w:rPr>
      </w:pPr>
      <w:r>
        <w:rPr>
          <w:rStyle w:val="s0"/>
          <w:sz w:val="24"/>
          <w:szCs w:val="24"/>
        </w:rPr>
        <w:t>31</w:t>
      </w:r>
      <w:r w:rsidRPr="00A051D8">
        <w:rPr>
          <w:rStyle w:val="s0"/>
          <w:sz w:val="24"/>
          <w:szCs w:val="24"/>
        </w:rPr>
        <w:t>.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w:t>
      </w:r>
      <w:r>
        <w:rPr>
          <w:rStyle w:val="s0"/>
          <w:sz w:val="24"/>
          <w:szCs w:val="24"/>
        </w:rPr>
        <w:t xml:space="preserve"> Изделии медицинского назначения</w:t>
      </w:r>
      <w:r w:rsidRPr="00A051D8">
        <w:rPr>
          <w:rStyle w:val="s0"/>
          <w:sz w:val="24"/>
          <w:szCs w:val="24"/>
        </w:rPr>
        <w:t>» и «Не вскрывать до</w:t>
      </w:r>
      <w:r>
        <w:rPr>
          <w:rStyle w:val="s0"/>
          <w:sz w:val="24"/>
          <w:szCs w:val="24"/>
        </w:rPr>
        <w:t xml:space="preserve"> </w:t>
      </w:r>
      <w:r w:rsidR="00C7366D" w:rsidRPr="00C7366D">
        <w:rPr>
          <w:rStyle w:val="s0"/>
          <w:sz w:val="24"/>
          <w:szCs w:val="24"/>
        </w:rPr>
        <w:t>10</w:t>
      </w:r>
      <w:r>
        <w:rPr>
          <w:rStyle w:val="s0"/>
          <w:sz w:val="24"/>
          <w:szCs w:val="24"/>
        </w:rPr>
        <w:t xml:space="preserve"> часов 45 минут «</w:t>
      </w:r>
      <w:r w:rsidR="00C7366D" w:rsidRPr="00C7366D">
        <w:rPr>
          <w:rStyle w:val="s0"/>
          <w:sz w:val="24"/>
          <w:szCs w:val="24"/>
        </w:rPr>
        <w:t>20</w:t>
      </w:r>
      <w:r>
        <w:rPr>
          <w:rStyle w:val="s0"/>
          <w:sz w:val="24"/>
          <w:szCs w:val="24"/>
        </w:rPr>
        <w:t xml:space="preserve">» </w:t>
      </w:r>
      <w:r w:rsidR="00C7366D">
        <w:rPr>
          <w:rStyle w:val="s0"/>
          <w:sz w:val="24"/>
          <w:szCs w:val="24"/>
          <w:lang w:val="kk-KZ"/>
        </w:rPr>
        <w:t xml:space="preserve">февраля </w:t>
      </w:r>
      <w:r>
        <w:rPr>
          <w:rStyle w:val="s0"/>
          <w:sz w:val="24"/>
          <w:szCs w:val="24"/>
        </w:rPr>
        <w:t>201</w:t>
      </w:r>
      <w:r w:rsidR="00C7366D">
        <w:rPr>
          <w:rStyle w:val="s0"/>
          <w:sz w:val="24"/>
          <w:szCs w:val="24"/>
          <w:lang w:val="kk-KZ"/>
        </w:rPr>
        <w:t>9</w:t>
      </w:r>
      <w:r>
        <w:rPr>
          <w:rStyle w:val="s0"/>
          <w:sz w:val="24"/>
          <w:szCs w:val="24"/>
        </w:rPr>
        <w:t>г. »</w:t>
      </w:r>
    </w:p>
    <w:p w:rsidR="00A051D8" w:rsidRDefault="00A051D8" w:rsidP="00A051D8">
      <w:pPr>
        <w:spacing w:after="0" w:line="240" w:lineRule="auto"/>
        <w:jc w:val="both"/>
        <w:rPr>
          <w:rStyle w:val="s0"/>
          <w:sz w:val="24"/>
          <w:szCs w:val="24"/>
        </w:rPr>
      </w:pPr>
    </w:p>
    <w:p w:rsidR="00A051D8" w:rsidRPr="00A051D8" w:rsidRDefault="00A051D8" w:rsidP="00A051D8">
      <w:pPr>
        <w:spacing w:after="0" w:line="240" w:lineRule="auto"/>
        <w:jc w:val="center"/>
        <w:textAlignment w:val="baseline"/>
        <w:rPr>
          <w:sz w:val="24"/>
          <w:szCs w:val="24"/>
        </w:rPr>
      </w:pPr>
      <w:r w:rsidRPr="00A051D8">
        <w:rPr>
          <w:rStyle w:val="s1"/>
          <w:sz w:val="24"/>
          <w:szCs w:val="24"/>
        </w:rPr>
        <w:t>Параграф 3. Вскрытие конвертов с тендерными заявками</w:t>
      </w:r>
    </w:p>
    <w:p w:rsidR="00A051D8" w:rsidRPr="00A051D8" w:rsidRDefault="00A051D8" w:rsidP="00A051D8">
      <w:pPr>
        <w:spacing w:after="0" w:line="240" w:lineRule="auto"/>
        <w:jc w:val="center"/>
        <w:textAlignment w:val="baseline"/>
        <w:rPr>
          <w:sz w:val="24"/>
          <w:szCs w:val="24"/>
        </w:rPr>
      </w:pPr>
      <w:r w:rsidRPr="00A051D8">
        <w:rPr>
          <w:rStyle w:val="s1"/>
          <w:sz w:val="24"/>
          <w:szCs w:val="24"/>
        </w:rPr>
        <w:t> </w:t>
      </w:r>
    </w:p>
    <w:p w:rsidR="00A051D8" w:rsidRDefault="00A051D8" w:rsidP="00A051D8">
      <w:pPr>
        <w:spacing w:after="0" w:line="240" w:lineRule="auto"/>
        <w:jc w:val="both"/>
        <w:rPr>
          <w:rStyle w:val="21"/>
          <w:rFonts w:eastAsiaTheme="minorHAnsi"/>
        </w:rPr>
      </w:pPr>
      <w:bookmarkStart w:id="9" w:name="SUB7700"/>
      <w:bookmarkEnd w:id="9"/>
      <w:r>
        <w:rPr>
          <w:rStyle w:val="s0"/>
          <w:sz w:val="24"/>
          <w:szCs w:val="24"/>
        </w:rPr>
        <w:t>32</w:t>
      </w:r>
      <w:r w:rsidRPr="00A051D8">
        <w:rPr>
          <w:rStyle w:val="s0"/>
          <w:sz w:val="24"/>
          <w:szCs w:val="24"/>
        </w:rPr>
        <w:t xml:space="preserve">. Конверты с тендерными заявками вскрываются </w:t>
      </w:r>
      <w:r w:rsidR="00C7366D">
        <w:rPr>
          <w:rStyle w:val="s0"/>
          <w:b/>
          <w:sz w:val="24"/>
          <w:szCs w:val="24"/>
          <w:lang w:val="kk-KZ"/>
        </w:rPr>
        <w:t>10</w:t>
      </w:r>
      <w:r w:rsidRPr="00A051D8">
        <w:rPr>
          <w:rStyle w:val="s0"/>
          <w:b/>
          <w:sz w:val="24"/>
          <w:szCs w:val="24"/>
        </w:rPr>
        <w:t xml:space="preserve"> часов 45 минут «</w:t>
      </w:r>
      <w:r w:rsidR="00C7366D">
        <w:rPr>
          <w:rStyle w:val="s0"/>
          <w:b/>
          <w:sz w:val="24"/>
          <w:szCs w:val="24"/>
          <w:lang w:val="kk-KZ"/>
        </w:rPr>
        <w:t>20</w:t>
      </w:r>
      <w:r w:rsidRPr="00A051D8">
        <w:rPr>
          <w:rStyle w:val="s0"/>
          <w:b/>
          <w:sz w:val="24"/>
          <w:szCs w:val="24"/>
        </w:rPr>
        <w:t xml:space="preserve">» </w:t>
      </w:r>
      <w:r w:rsidR="001E4A89">
        <w:rPr>
          <w:rStyle w:val="s0"/>
          <w:b/>
          <w:sz w:val="24"/>
          <w:szCs w:val="24"/>
        </w:rPr>
        <w:t>февраля 2019</w:t>
      </w:r>
      <w:r w:rsidRPr="00A051D8">
        <w:rPr>
          <w:rStyle w:val="s0"/>
          <w:b/>
          <w:sz w:val="24"/>
          <w:szCs w:val="24"/>
        </w:rPr>
        <w:t xml:space="preserve">г., </w:t>
      </w:r>
      <w:proofErr w:type="spellStart"/>
      <w:r w:rsidRPr="00A051D8">
        <w:rPr>
          <w:rStyle w:val="s0"/>
          <w:b/>
          <w:sz w:val="24"/>
          <w:szCs w:val="24"/>
        </w:rPr>
        <w:t>г</w:t>
      </w:r>
      <w:proofErr w:type="gramStart"/>
      <w:r w:rsidRPr="00A051D8">
        <w:rPr>
          <w:rStyle w:val="s0"/>
          <w:b/>
          <w:sz w:val="24"/>
          <w:szCs w:val="24"/>
        </w:rPr>
        <w:t>.А</w:t>
      </w:r>
      <w:proofErr w:type="gramEnd"/>
      <w:r w:rsidRPr="00A051D8">
        <w:rPr>
          <w:rStyle w:val="s0"/>
          <w:b/>
          <w:sz w:val="24"/>
          <w:szCs w:val="24"/>
        </w:rPr>
        <w:t>лматы</w:t>
      </w:r>
      <w:proofErr w:type="spellEnd"/>
      <w:r w:rsidRPr="00A051D8">
        <w:rPr>
          <w:rStyle w:val="s0"/>
          <w:b/>
          <w:sz w:val="24"/>
          <w:szCs w:val="24"/>
        </w:rPr>
        <w:t xml:space="preserve">, ул.2-я Остроумова 45 , 2 этаж, отдел государственных закупок </w:t>
      </w:r>
      <w:r w:rsidRPr="00A051D8">
        <w:rPr>
          <w:rStyle w:val="20"/>
          <w:rFonts w:eastAsiaTheme="minorHAnsi"/>
          <w:b/>
        </w:rPr>
        <w:t>К</w:t>
      </w:r>
      <w:r w:rsidR="001E4A89">
        <w:rPr>
          <w:rStyle w:val="20"/>
          <w:rFonts w:eastAsiaTheme="minorHAnsi"/>
          <w:b/>
        </w:rPr>
        <w:t>Г</w:t>
      </w:r>
      <w:r w:rsidRPr="00A051D8">
        <w:rPr>
          <w:rStyle w:val="20"/>
          <w:rFonts w:eastAsiaTheme="minorHAnsi"/>
          <w:b/>
        </w:rPr>
        <w:t xml:space="preserve">П на </w:t>
      </w:r>
      <w:r w:rsidRPr="00A051D8">
        <w:rPr>
          <w:rStyle w:val="21"/>
          <w:rFonts w:eastAsiaTheme="minorHAnsi"/>
        </w:rPr>
        <w:t>ПХВ «</w:t>
      </w:r>
      <w:r w:rsidR="001E4A89">
        <w:rPr>
          <w:rStyle w:val="21"/>
          <w:rFonts w:eastAsiaTheme="minorHAnsi"/>
        </w:rPr>
        <w:t xml:space="preserve">Центр </w:t>
      </w:r>
      <w:proofErr w:type="spellStart"/>
      <w:r w:rsidR="001E4A89">
        <w:rPr>
          <w:rStyle w:val="21"/>
          <w:rFonts w:eastAsiaTheme="minorHAnsi"/>
        </w:rPr>
        <w:t>фтизиопульмонологии</w:t>
      </w:r>
      <w:proofErr w:type="spellEnd"/>
      <w:r w:rsidR="001E4A89">
        <w:rPr>
          <w:rStyle w:val="21"/>
          <w:rFonts w:eastAsiaTheme="minorHAnsi"/>
        </w:rPr>
        <w:t xml:space="preserve">» </w:t>
      </w:r>
      <w:r w:rsidRPr="00A051D8">
        <w:rPr>
          <w:rStyle w:val="21"/>
          <w:rFonts w:eastAsiaTheme="minorHAnsi"/>
        </w:rPr>
        <w:t xml:space="preserve"> УЗ </w:t>
      </w:r>
      <w:proofErr w:type="spellStart"/>
      <w:r w:rsidRPr="00A051D8">
        <w:rPr>
          <w:rStyle w:val="21"/>
          <w:rFonts w:eastAsiaTheme="minorHAnsi"/>
        </w:rPr>
        <w:t>г.Алматы</w:t>
      </w:r>
      <w:proofErr w:type="spellEnd"/>
    </w:p>
    <w:p w:rsidR="004307C6" w:rsidRPr="004307C6" w:rsidRDefault="004307C6" w:rsidP="00A051D8">
      <w:pPr>
        <w:spacing w:after="0" w:line="240" w:lineRule="auto"/>
        <w:jc w:val="both"/>
        <w:rPr>
          <w:sz w:val="24"/>
          <w:szCs w:val="24"/>
        </w:rPr>
      </w:pPr>
      <w:r>
        <w:rPr>
          <w:rStyle w:val="s0"/>
          <w:sz w:val="24"/>
          <w:szCs w:val="24"/>
        </w:rPr>
        <w:t xml:space="preserve">33. </w:t>
      </w:r>
      <w:r w:rsidRPr="004307C6">
        <w:rPr>
          <w:rStyle w:val="s0"/>
          <w:sz w:val="24"/>
          <w:szCs w:val="24"/>
        </w:rPr>
        <w:t>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A051D8" w:rsidRPr="00A051D8" w:rsidRDefault="004307C6" w:rsidP="00A051D8">
      <w:pPr>
        <w:spacing w:after="0" w:line="240" w:lineRule="auto"/>
        <w:jc w:val="both"/>
        <w:rPr>
          <w:sz w:val="24"/>
          <w:szCs w:val="24"/>
        </w:rPr>
      </w:pPr>
      <w:bookmarkStart w:id="10" w:name="SUB7800"/>
      <w:bookmarkEnd w:id="10"/>
      <w:r>
        <w:rPr>
          <w:rStyle w:val="s0"/>
          <w:sz w:val="24"/>
          <w:szCs w:val="24"/>
        </w:rPr>
        <w:t>34</w:t>
      </w:r>
      <w:r w:rsidR="00A051D8" w:rsidRPr="00A051D8">
        <w:rPr>
          <w:rStyle w:val="s0"/>
          <w:sz w:val="24"/>
          <w:szCs w:val="24"/>
        </w:rPr>
        <w:t>. В процедуре вскрытия конвертов с тендерными заявками могут присутствовать потенциальные поставщики либо их уполномоченные представители.</w:t>
      </w:r>
    </w:p>
    <w:p w:rsidR="00A051D8" w:rsidRDefault="004307C6" w:rsidP="00A051D8">
      <w:pPr>
        <w:spacing w:after="0" w:line="240" w:lineRule="auto"/>
        <w:jc w:val="both"/>
        <w:rPr>
          <w:rStyle w:val="s0"/>
          <w:sz w:val="24"/>
          <w:szCs w:val="24"/>
        </w:rPr>
      </w:pPr>
      <w:bookmarkStart w:id="11" w:name="SUB7900"/>
      <w:bookmarkEnd w:id="11"/>
      <w:r>
        <w:rPr>
          <w:rStyle w:val="s0"/>
          <w:sz w:val="24"/>
          <w:szCs w:val="24"/>
        </w:rPr>
        <w:t>35</w:t>
      </w:r>
      <w:r w:rsidR="00A051D8" w:rsidRPr="00A051D8">
        <w:rPr>
          <w:rStyle w:val="s0"/>
          <w:sz w:val="24"/>
          <w:szCs w:val="24"/>
        </w:rPr>
        <w:t>.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307C6" w:rsidRPr="00A051D8" w:rsidRDefault="004307C6" w:rsidP="00A051D8">
      <w:pPr>
        <w:spacing w:after="0" w:line="240" w:lineRule="auto"/>
        <w:jc w:val="both"/>
        <w:rPr>
          <w:sz w:val="24"/>
          <w:szCs w:val="24"/>
        </w:rPr>
      </w:pPr>
    </w:p>
    <w:p w:rsidR="004307C6" w:rsidRPr="004307C6" w:rsidRDefault="004307C6" w:rsidP="004307C6">
      <w:pPr>
        <w:spacing w:after="0" w:line="240" w:lineRule="auto"/>
        <w:jc w:val="center"/>
        <w:textAlignment w:val="baseline"/>
        <w:rPr>
          <w:sz w:val="24"/>
          <w:szCs w:val="24"/>
        </w:rPr>
      </w:pPr>
      <w:r w:rsidRPr="004307C6">
        <w:rPr>
          <w:rStyle w:val="s1"/>
          <w:sz w:val="24"/>
          <w:szCs w:val="24"/>
        </w:rPr>
        <w:t>Параграф 4. Оценка и сопоставление тендерных заявок</w:t>
      </w:r>
    </w:p>
    <w:p w:rsidR="004307C6" w:rsidRPr="004307C6" w:rsidRDefault="004307C6" w:rsidP="004307C6">
      <w:pPr>
        <w:spacing w:after="0" w:line="240" w:lineRule="auto"/>
        <w:jc w:val="both"/>
        <w:textAlignment w:val="baseline"/>
        <w:rPr>
          <w:sz w:val="24"/>
          <w:szCs w:val="24"/>
        </w:rPr>
      </w:pPr>
      <w:r w:rsidRPr="004307C6">
        <w:rPr>
          <w:rStyle w:val="s1"/>
          <w:sz w:val="24"/>
          <w:szCs w:val="24"/>
        </w:rPr>
        <w:t> </w:t>
      </w:r>
    </w:p>
    <w:p w:rsidR="004307C6" w:rsidRPr="004307C6" w:rsidRDefault="004307C6" w:rsidP="004307C6">
      <w:pPr>
        <w:spacing w:after="0" w:line="240" w:lineRule="auto"/>
        <w:jc w:val="both"/>
        <w:rPr>
          <w:sz w:val="24"/>
          <w:szCs w:val="24"/>
        </w:rPr>
      </w:pPr>
      <w:r>
        <w:rPr>
          <w:rStyle w:val="s0"/>
          <w:sz w:val="24"/>
          <w:szCs w:val="24"/>
        </w:rPr>
        <w:t>36</w:t>
      </w:r>
      <w:r w:rsidRPr="004307C6">
        <w:rPr>
          <w:rStyle w:val="s0"/>
          <w:sz w:val="24"/>
          <w:szCs w:val="24"/>
        </w:rPr>
        <w:t>. Тендерная комиссия осуществляет оценку и сопоставление тендерных заявок.</w:t>
      </w:r>
    </w:p>
    <w:p w:rsidR="004307C6" w:rsidRPr="004307C6" w:rsidRDefault="004307C6" w:rsidP="004307C6">
      <w:pPr>
        <w:spacing w:after="0" w:line="240" w:lineRule="auto"/>
        <w:jc w:val="both"/>
        <w:rPr>
          <w:sz w:val="24"/>
          <w:szCs w:val="24"/>
        </w:rPr>
      </w:pPr>
      <w:proofErr w:type="gramStart"/>
      <w:r w:rsidRPr="004307C6">
        <w:rPr>
          <w:rStyle w:val="s0"/>
          <w:sz w:val="24"/>
          <w:szCs w:val="24"/>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4307C6">
        <w:rPr>
          <w:rStyle w:val="s0"/>
          <w:sz w:val="24"/>
          <w:szCs w:val="24"/>
        </w:rPr>
        <w:t>интернет-ресурсе</w:t>
      </w:r>
      <w:proofErr w:type="spellEnd"/>
      <w:r w:rsidRPr="004307C6">
        <w:rPr>
          <w:rStyle w:val="s0"/>
          <w:sz w:val="24"/>
          <w:szCs w:val="24"/>
        </w:rPr>
        <w:t xml:space="preserve">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w:t>
      </w:r>
      <w:proofErr w:type="spellStart"/>
      <w:r w:rsidRPr="004307C6">
        <w:rPr>
          <w:rStyle w:val="s0"/>
          <w:sz w:val="24"/>
          <w:szCs w:val="24"/>
        </w:rPr>
        <w:t>интернет-ресурсе</w:t>
      </w:r>
      <w:proofErr w:type="spellEnd"/>
      <w:r w:rsidRPr="004307C6">
        <w:rPr>
          <w:rStyle w:val="s0"/>
          <w:sz w:val="24"/>
          <w:szCs w:val="24"/>
        </w:rPr>
        <w:t xml:space="preserve"> уполномоченного органа в области здравоохранения.</w:t>
      </w:r>
      <w:proofErr w:type="gramEnd"/>
    </w:p>
    <w:p w:rsidR="004307C6" w:rsidRPr="004307C6" w:rsidRDefault="004307C6" w:rsidP="004307C6">
      <w:pPr>
        <w:spacing w:after="0" w:line="240" w:lineRule="auto"/>
        <w:jc w:val="both"/>
        <w:rPr>
          <w:sz w:val="24"/>
          <w:szCs w:val="24"/>
        </w:rPr>
      </w:pPr>
      <w:bookmarkStart w:id="12" w:name="SUB8100"/>
      <w:bookmarkEnd w:id="12"/>
      <w:r>
        <w:rPr>
          <w:rStyle w:val="s0"/>
          <w:sz w:val="24"/>
          <w:szCs w:val="24"/>
        </w:rPr>
        <w:t>37</w:t>
      </w:r>
      <w:r w:rsidRPr="004307C6">
        <w:rPr>
          <w:rStyle w:val="s0"/>
          <w:sz w:val="24"/>
          <w:szCs w:val="24"/>
        </w:rPr>
        <w:t>. Тендерная комиссия отклоняет тендерную заявку в целом или по лоту в случаях:</w:t>
      </w:r>
    </w:p>
    <w:p w:rsidR="004307C6" w:rsidRPr="004307C6" w:rsidRDefault="004307C6" w:rsidP="004307C6">
      <w:pPr>
        <w:spacing w:after="0" w:line="240" w:lineRule="auto"/>
        <w:jc w:val="both"/>
        <w:rPr>
          <w:sz w:val="24"/>
          <w:szCs w:val="24"/>
        </w:rPr>
      </w:pPr>
      <w:r w:rsidRPr="004307C6">
        <w:rPr>
          <w:rStyle w:val="s0"/>
          <w:sz w:val="24"/>
          <w:szCs w:val="24"/>
        </w:rPr>
        <w:t>1) непредставления гарантийного обеспечения тендерной заявки в соответствии с требованиями настоящих Правил;</w:t>
      </w:r>
    </w:p>
    <w:p w:rsidR="004307C6" w:rsidRPr="004307C6" w:rsidRDefault="004307C6" w:rsidP="004307C6">
      <w:pPr>
        <w:spacing w:after="0" w:line="240" w:lineRule="auto"/>
        <w:jc w:val="both"/>
        <w:rPr>
          <w:sz w:val="24"/>
          <w:szCs w:val="24"/>
        </w:rPr>
      </w:pPr>
      <w:r w:rsidRPr="004307C6">
        <w:rPr>
          <w:rStyle w:val="s0"/>
          <w:sz w:val="24"/>
          <w:szCs w:val="24"/>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307C6" w:rsidRPr="004307C6" w:rsidRDefault="004307C6" w:rsidP="004307C6">
      <w:pPr>
        <w:spacing w:after="0" w:line="240" w:lineRule="auto"/>
        <w:jc w:val="both"/>
        <w:rPr>
          <w:sz w:val="24"/>
          <w:szCs w:val="24"/>
        </w:rPr>
      </w:pPr>
      <w:r w:rsidRPr="004307C6">
        <w:rPr>
          <w:rStyle w:val="s0"/>
          <w:sz w:val="24"/>
          <w:szCs w:val="24"/>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4307C6" w:rsidRPr="004307C6" w:rsidRDefault="004307C6" w:rsidP="004307C6">
      <w:pPr>
        <w:spacing w:after="0" w:line="240" w:lineRule="auto"/>
        <w:jc w:val="both"/>
        <w:rPr>
          <w:sz w:val="24"/>
          <w:szCs w:val="24"/>
        </w:rPr>
      </w:pPr>
      <w:r w:rsidRPr="004307C6">
        <w:rPr>
          <w:rStyle w:val="s0"/>
          <w:sz w:val="24"/>
          <w:szCs w:val="24"/>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307C6" w:rsidRDefault="004307C6" w:rsidP="004307C6">
      <w:pPr>
        <w:spacing w:after="0" w:line="240" w:lineRule="auto"/>
        <w:jc w:val="both"/>
        <w:rPr>
          <w:rStyle w:val="s0"/>
          <w:sz w:val="24"/>
          <w:szCs w:val="24"/>
        </w:rPr>
      </w:pPr>
      <w:proofErr w:type="gramStart"/>
      <w:r w:rsidRPr="004307C6">
        <w:rPr>
          <w:rStyle w:val="s0"/>
          <w:sz w:val="24"/>
          <w:szCs w:val="24"/>
        </w:rPr>
        <w:t xml:space="preserve">5) непредставления копий разрешений (уведомлений) либо разрешений (уведомлений) в виде электронного документа, полученных (направленных) в соответствии с </w:t>
      </w:r>
      <w:hyperlink r:id="rId11" w:history="1">
        <w:r w:rsidRPr="004307C6">
          <w:rPr>
            <w:rStyle w:val="a4"/>
            <w:sz w:val="24"/>
            <w:szCs w:val="24"/>
          </w:rPr>
          <w:t>Законом</w:t>
        </w:r>
      </w:hyperlink>
      <w:r w:rsidRPr="004307C6">
        <w:rPr>
          <w:rStyle w:val="s0"/>
          <w:sz w:val="24"/>
          <w:szCs w:val="24"/>
        </w:rPr>
        <w:t xml:space="preserve">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w:t>
      </w:r>
      <w:r w:rsidRPr="004307C6">
        <w:rPr>
          <w:rStyle w:val="s0"/>
          <w:sz w:val="24"/>
          <w:szCs w:val="24"/>
        </w:rPr>
        <w:lastRenderedPageBreak/>
        <w:t>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w:t>
      </w:r>
      <w:proofErr w:type="gramEnd"/>
      <w:r w:rsidRPr="004307C6">
        <w:rPr>
          <w:rStyle w:val="s0"/>
          <w:sz w:val="24"/>
          <w:szCs w:val="24"/>
        </w:rPr>
        <w:t xml:space="preserve"> </w:t>
      </w:r>
      <w:proofErr w:type="gramStart"/>
      <w:r w:rsidRPr="004307C6">
        <w:rPr>
          <w:rStyle w:val="s0"/>
          <w:sz w:val="24"/>
          <w:szCs w:val="24"/>
        </w:rPr>
        <w:t>разрешениях</w:t>
      </w:r>
      <w:proofErr w:type="gramEnd"/>
      <w:r w:rsidRPr="004307C6">
        <w:rPr>
          <w:rStyle w:val="s0"/>
          <w:sz w:val="24"/>
          <w:szCs w:val="24"/>
        </w:rPr>
        <w:t xml:space="preserve"> и уведомлениях», в случае отсутствия сведений в информационных системах государственных органов;</w:t>
      </w:r>
    </w:p>
    <w:p w:rsidR="004307C6" w:rsidRPr="004307C6" w:rsidRDefault="004307C6" w:rsidP="004307C6">
      <w:pPr>
        <w:spacing w:after="0" w:line="240" w:lineRule="auto"/>
        <w:jc w:val="both"/>
        <w:rPr>
          <w:sz w:val="24"/>
          <w:szCs w:val="24"/>
        </w:rPr>
      </w:pPr>
      <w:r w:rsidRPr="004307C6">
        <w:rPr>
          <w:rStyle w:val="s0"/>
          <w:sz w:val="24"/>
          <w:szCs w:val="24"/>
        </w:rPr>
        <w:t>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307C6" w:rsidRPr="004307C6" w:rsidRDefault="004307C6" w:rsidP="004307C6">
      <w:pPr>
        <w:spacing w:after="0" w:line="240" w:lineRule="auto"/>
        <w:jc w:val="both"/>
        <w:rPr>
          <w:sz w:val="24"/>
          <w:szCs w:val="24"/>
        </w:rPr>
      </w:pPr>
      <w:r w:rsidRPr="004307C6">
        <w:rPr>
          <w:rStyle w:val="s0"/>
          <w:sz w:val="24"/>
          <w:szCs w:val="24"/>
        </w:rPr>
        <w:t>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307C6" w:rsidRPr="004307C6" w:rsidRDefault="004307C6" w:rsidP="004307C6">
      <w:pPr>
        <w:spacing w:after="0" w:line="240" w:lineRule="auto"/>
        <w:jc w:val="both"/>
        <w:rPr>
          <w:sz w:val="24"/>
          <w:szCs w:val="24"/>
        </w:rPr>
      </w:pPr>
      <w:r w:rsidRPr="004307C6">
        <w:rPr>
          <w:rStyle w:val="s0"/>
          <w:sz w:val="24"/>
          <w:szCs w:val="24"/>
        </w:rPr>
        <w:t>8) непредставления подписанного оригинала справки банка об отсутствии просроченной задолженности согласно требованиям настоящих Правил;</w:t>
      </w:r>
    </w:p>
    <w:p w:rsidR="004307C6" w:rsidRPr="004307C6" w:rsidRDefault="004307C6" w:rsidP="004307C6">
      <w:pPr>
        <w:spacing w:after="0" w:line="240" w:lineRule="auto"/>
        <w:jc w:val="both"/>
        <w:rPr>
          <w:sz w:val="24"/>
          <w:szCs w:val="24"/>
        </w:rPr>
      </w:pPr>
      <w:r w:rsidRPr="004307C6">
        <w:rPr>
          <w:rStyle w:val="s0"/>
          <w:sz w:val="24"/>
          <w:szCs w:val="24"/>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307C6" w:rsidRPr="004307C6" w:rsidRDefault="004307C6" w:rsidP="004307C6">
      <w:pPr>
        <w:spacing w:after="0" w:line="240" w:lineRule="auto"/>
        <w:jc w:val="both"/>
        <w:rPr>
          <w:sz w:val="24"/>
          <w:szCs w:val="24"/>
        </w:rPr>
      </w:pPr>
      <w:r w:rsidRPr="004307C6">
        <w:rPr>
          <w:rStyle w:val="s0"/>
          <w:sz w:val="24"/>
          <w:szCs w:val="24"/>
        </w:rPr>
        <w:t xml:space="preserve">10) непредставления сведений о квалификации по </w:t>
      </w:r>
      <w:hyperlink r:id="rId12" w:history="1">
        <w:r w:rsidRPr="004307C6">
          <w:rPr>
            <w:rStyle w:val="a4"/>
            <w:sz w:val="24"/>
            <w:szCs w:val="24"/>
          </w:rPr>
          <w:t>форме</w:t>
        </w:r>
      </w:hyperlink>
      <w:r w:rsidRPr="004307C6">
        <w:rPr>
          <w:rStyle w:val="s0"/>
          <w:sz w:val="24"/>
          <w:szCs w:val="24"/>
        </w:rPr>
        <w:t>, утвержденной уполномоченным органом в области здравоохранения;</w:t>
      </w:r>
    </w:p>
    <w:p w:rsidR="004307C6" w:rsidRPr="004307C6" w:rsidRDefault="004307C6" w:rsidP="004307C6">
      <w:pPr>
        <w:spacing w:after="0" w:line="240" w:lineRule="auto"/>
        <w:jc w:val="both"/>
        <w:rPr>
          <w:sz w:val="24"/>
          <w:szCs w:val="24"/>
        </w:rPr>
      </w:pPr>
      <w:r w:rsidRPr="004307C6">
        <w:rPr>
          <w:rStyle w:val="s0"/>
          <w:sz w:val="24"/>
          <w:szCs w:val="24"/>
        </w:rPr>
        <w:t>11) непредставления технической спецификации в соответствии с требованиями настоящих Правил;</w:t>
      </w:r>
    </w:p>
    <w:p w:rsidR="004307C6" w:rsidRPr="004307C6" w:rsidRDefault="004307C6" w:rsidP="004307C6">
      <w:pPr>
        <w:spacing w:after="0" w:line="240" w:lineRule="auto"/>
        <w:jc w:val="both"/>
        <w:rPr>
          <w:sz w:val="24"/>
          <w:szCs w:val="24"/>
        </w:rPr>
      </w:pPr>
      <w:r w:rsidRPr="004307C6">
        <w:rPr>
          <w:rStyle w:val="s0"/>
          <w:sz w:val="24"/>
          <w:szCs w:val="24"/>
        </w:rPr>
        <w:t>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4307C6" w:rsidRPr="004307C6" w:rsidRDefault="004307C6" w:rsidP="004307C6">
      <w:pPr>
        <w:spacing w:after="0" w:line="240" w:lineRule="auto"/>
        <w:jc w:val="both"/>
        <w:rPr>
          <w:sz w:val="24"/>
          <w:szCs w:val="24"/>
        </w:rPr>
      </w:pPr>
      <w:r w:rsidRPr="004307C6">
        <w:rPr>
          <w:rStyle w:val="s0"/>
          <w:sz w:val="24"/>
          <w:szCs w:val="24"/>
        </w:rPr>
        <w:t xml:space="preserve">13) установления факта представления недостоверной информации по квалификационным требованиям и требованиям к товарам и </w:t>
      </w:r>
      <w:proofErr w:type="gramStart"/>
      <w:r w:rsidRPr="004307C6">
        <w:rPr>
          <w:rStyle w:val="s0"/>
          <w:sz w:val="24"/>
          <w:szCs w:val="24"/>
        </w:rPr>
        <w:t>услугам</w:t>
      </w:r>
      <w:proofErr w:type="gramEnd"/>
      <w:r w:rsidRPr="004307C6">
        <w:rPr>
          <w:rStyle w:val="s0"/>
          <w:sz w:val="24"/>
          <w:szCs w:val="24"/>
        </w:rPr>
        <w:t xml:space="preserve"> приобретаемым в рамках настоящих Правил;</w:t>
      </w:r>
    </w:p>
    <w:p w:rsidR="004307C6" w:rsidRPr="004307C6" w:rsidRDefault="004307C6" w:rsidP="004307C6">
      <w:pPr>
        <w:spacing w:after="0" w:line="240" w:lineRule="auto"/>
        <w:jc w:val="both"/>
        <w:rPr>
          <w:sz w:val="24"/>
          <w:szCs w:val="24"/>
        </w:rPr>
      </w:pPr>
      <w:r w:rsidRPr="004307C6">
        <w:rPr>
          <w:rStyle w:val="s0"/>
          <w:sz w:val="24"/>
          <w:szCs w:val="24"/>
        </w:rPr>
        <w:t>14) применения процедуры банкротства, ликвидации и (или) наличия в перечне недобросовестных поставщиков;</w:t>
      </w:r>
    </w:p>
    <w:p w:rsidR="004307C6" w:rsidRPr="004307C6" w:rsidRDefault="004307C6" w:rsidP="004307C6">
      <w:pPr>
        <w:spacing w:after="0" w:line="240" w:lineRule="auto"/>
        <w:jc w:val="both"/>
        <w:rPr>
          <w:sz w:val="24"/>
          <w:szCs w:val="24"/>
        </w:rPr>
      </w:pPr>
      <w:r w:rsidRPr="004307C6">
        <w:rPr>
          <w:rStyle w:val="s0"/>
          <w:sz w:val="24"/>
          <w:szCs w:val="24"/>
        </w:rPr>
        <w:t xml:space="preserve">15) непредставления документов, подтверждающих соответствие предлагаемых товаров, фармацевтических услуг требованиям, предусмотренным </w:t>
      </w:r>
      <w:hyperlink w:anchor="sub2000" w:history="1">
        <w:r w:rsidRPr="004307C6">
          <w:rPr>
            <w:rStyle w:val="a4"/>
            <w:sz w:val="24"/>
            <w:szCs w:val="24"/>
          </w:rPr>
          <w:t>главой 4</w:t>
        </w:r>
      </w:hyperlink>
      <w:r w:rsidRPr="004307C6">
        <w:rPr>
          <w:rStyle w:val="s0"/>
          <w:sz w:val="24"/>
          <w:szCs w:val="24"/>
        </w:rPr>
        <w:t xml:space="preserve"> настоящих Правил;</w:t>
      </w:r>
    </w:p>
    <w:p w:rsidR="004307C6" w:rsidRDefault="004307C6" w:rsidP="004307C6">
      <w:pPr>
        <w:spacing w:after="0" w:line="240" w:lineRule="auto"/>
        <w:jc w:val="both"/>
        <w:rPr>
          <w:rStyle w:val="s0"/>
          <w:sz w:val="24"/>
          <w:szCs w:val="24"/>
        </w:rPr>
      </w:pPr>
      <w:proofErr w:type="gramStart"/>
      <w:r w:rsidRPr="004307C6">
        <w:rPr>
          <w:rStyle w:val="s0"/>
          <w:sz w:val="24"/>
          <w:szCs w:val="24"/>
        </w:rPr>
        <w:t>16) непредставления копии акта проверки наличия условий для хранения и транспортировки лекарственных средств и изделий медицинского назначения,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w:t>
      </w:r>
      <w:proofErr w:type="spellStart"/>
      <w:r w:rsidRPr="004307C6">
        <w:rPr>
          <w:rStyle w:val="s0"/>
          <w:sz w:val="24"/>
          <w:szCs w:val="24"/>
        </w:rPr>
        <w:t>холодовой</w:t>
      </w:r>
      <w:proofErr w:type="spellEnd"/>
      <w:r w:rsidRPr="004307C6">
        <w:rPr>
          <w:rStyle w:val="s0"/>
          <w:sz w:val="24"/>
          <w:szCs w:val="24"/>
        </w:rPr>
        <w:t xml:space="preserve"> цепи» в соответствии с </w:t>
      </w:r>
      <w:hyperlink w:anchor="sub6414" w:history="1">
        <w:r w:rsidRPr="004307C6">
          <w:rPr>
            <w:rStyle w:val="a4"/>
            <w:sz w:val="24"/>
            <w:szCs w:val="24"/>
          </w:rPr>
          <w:t>подпунктом 14) пункта 64</w:t>
        </w:r>
      </w:hyperlink>
      <w:r w:rsidRPr="004307C6">
        <w:rPr>
          <w:rStyle w:val="s0"/>
          <w:sz w:val="24"/>
          <w:szCs w:val="24"/>
        </w:rPr>
        <w:t xml:space="preserve">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w:t>
      </w:r>
      <w:proofErr w:type="gramEnd"/>
      <w:r w:rsidRPr="004307C6">
        <w:rPr>
          <w:rStyle w:val="s0"/>
          <w:sz w:val="24"/>
          <w:szCs w:val="24"/>
        </w:rPr>
        <w:t xml:space="preserve"> </w:t>
      </w:r>
      <w:proofErr w:type="gramStart"/>
      <w:r w:rsidRPr="004307C6">
        <w:rPr>
          <w:rStyle w:val="s0"/>
          <w:sz w:val="24"/>
          <w:szCs w:val="24"/>
        </w:rPr>
        <w:t>соответствии</w:t>
      </w:r>
      <w:proofErr w:type="gramEnd"/>
      <w:r w:rsidRPr="004307C6">
        <w:rPr>
          <w:rStyle w:val="s0"/>
          <w:sz w:val="24"/>
          <w:szCs w:val="24"/>
        </w:rPr>
        <w:t xml:space="preserve"> объекта требованиям надлежащей производственной практики (GMP), сертификата надлежащей аптечной практики (GPP) при закупе фармацевтических услуг;</w:t>
      </w:r>
    </w:p>
    <w:p w:rsidR="00C031B8" w:rsidRPr="00C031B8" w:rsidRDefault="00C031B8" w:rsidP="00C031B8">
      <w:pPr>
        <w:spacing w:after="0" w:line="240" w:lineRule="auto"/>
        <w:jc w:val="both"/>
        <w:rPr>
          <w:sz w:val="24"/>
          <w:szCs w:val="24"/>
        </w:rPr>
      </w:pPr>
      <w:r>
        <w:rPr>
          <w:rStyle w:val="s0"/>
          <w:sz w:val="24"/>
          <w:szCs w:val="24"/>
        </w:rPr>
        <w:t>17)</w:t>
      </w:r>
      <w:r w:rsidRPr="00C031B8">
        <w:rPr>
          <w:rStyle w:val="s0"/>
          <w:sz w:val="24"/>
          <w:szCs w:val="24"/>
        </w:rPr>
        <w:t xml:space="preserve"> установленных </w:t>
      </w:r>
      <w:hyperlink w:anchor="sub2600" w:history="1">
        <w:r w:rsidRPr="00C031B8">
          <w:rPr>
            <w:rStyle w:val="a4"/>
            <w:sz w:val="24"/>
            <w:szCs w:val="24"/>
          </w:rPr>
          <w:t>пунктами 26</w:t>
        </w:r>
      </w:hyperlink>
      <w:r w:rsidRPr="00C031B8">
        <w:rPr>
          <w:rStyle w:val="s0"/>
          <w:sz w:val="24"/>
          <w:szCs w:val="24"/>
        </w:rPr>
        <w:t xml:space="preserve">, </w:t>
      </w:r>
      <w:hyperlink w:anchor="sub3300" w:history="1">
        <w:r w:rsidRPr="00C031B8">
          <w:rPr>
            <w:rStyle w:val="a4"/>
            <w:sz w:val="24"/>
            <w:szCs w:val="24"/>
          </w:rPr>
          <w:t>33</w:t>
        </w:r>
      </w:hyperlink>
      <w:r w:rsidRPr="00C031B8">
        <w:rPr>
          <w:rStyle w:val="s0"/>
          <w:sz w:val="24"/>
          <w:szCs w:val="24"/>
        </w:rPr>
        <w:t xml:space="preserve"> настоящих Правил;</w:t>
      </w:r>
    </w:p>
    <w:p w:rsidR="00C031B8" w:rsidRPr="00C031B8" w:rsidRDefault="00A944DF" w:rsidP="00C031B8">
      <w:pPr>
        <w:spacing w:after="0" w:line="240" w:lineRule="auto"/>
        <w:jc w:val="both"/>
        <w:rPr>
          <w:sz w:val="24"/>
          <w:szCs w:val="24"/>
        </w:rPr>
      </w:pPr>
      <w:r>
        <w:rPr>
          <w:rStyle w:val="s0"/>
          <w:sz w:val="24"/>
          <w:szCs w:val="24"/>
        </w:rPr>
        <w:t>18</w:t>
      </w:r>
      <w:r w:rsidR="00C031B8" w:rsidRPr="00C031B8">
        <w:rPr>
          <w:rStyle w:val="s0"/>
          <w:sz w:val="24"/>
          <w:szCs w:val="24"/>
        </w:rPr>
        <w:t>) если тендерная заявка имеет более короткий срок действия, чем указано в условиях тендерной документации;</w:t>
      </w:r>
    </w:p>
    <w:p w:rsidR="00C031B8" w:rsidRPr="00C031B8" w:rsidRDefault="00A944DF" w:rsidP="00C031B8">
      <w:pPr>
        <w:spacing w:after="0" w:line="240" w:lineRule="auto"/>
        <w:jc w:val="both"/>
        <w:rPr>
          <w:sz w:val="24"/>
          <w:szCs w:val="24"/>
        </w:rPr>
      </w:pPr>
      <w:r>
        <w:rPr>
          <w:rStyle w:val="s0"/>
          <w:sz w:val="24"/>
          <w:szCs w:val="24"/>
        </w:rPr>
        <w:t>19</w:t>
      </w:r>
      <w:r w:rsidR="00C031B8" w:rsidRPr="00C031B8">
        <w:rPr>
          <w:rStyle w:val="s0"/>
          <w:sz w:val="24"/>
          <w:szCs w:val="24"/>
        </w:rPr>
        <w:t>) если не представлена либо представлена неподписанная таблица цен;</w:t>
      </w:r>
    </w:p>
    <w:p w:rsidR="00C031B8" w:rsidRPr="00C031B8" w:rsidRDefault="00A944DF" w:rsidP="00C031B8">
      <w:pPr>
        <w:spacing w:after="0" w:line="240" w:lineRule="auto"/>
        <w:jc w:val="both"/>
        <w:rPr>
          <w:sz w:val="24"/>
          <w:szCs w:val="24"/>
        </w:rPr>
      </w:pPr>
      <w:r>
        <w:rPr>
          <w:rStyle w:val="s0"/>
          <w:sz w:val="24"/>
          <w:szCs w:val="24"/>
        </w:rPr>
        <w:t>20</w:t>
      </w:r>
      <w:r w:rsidR="00C031B8" w:rsidRPr="00C031B8">
        <w:rPr>
          <w:rStyle w:val="s0"/>
          <w:sz w:val="24"/>
          <w:szCs w:val="24"/>
        </w:rPr>
        <w:t>) представления потенциальным поставщиком цены товара, превышающей цену, выделенную для закупа по соответствующему лоту, и (или) предельную цену по торговому наименованию товара;</w:t>
      </w:r>
    </w:p>
    <w:p w:rsidR="00C031B8" w:rsidRPr="00C031B8" w:rsidRDefault="00A944DF" w:rsidP="00C031B8">
      <w:pPr>
        <w:spacing w:after="0" w:line="240" w:lineRule="auto"/>
        <w:jc w:val="both"/>
        <w:rPr>
          <w:sz w:val="24"/>
          <w:szCs w:val="24"/>
        </w:rPr>
      </w:pPr>
      <w:r>
        <w:rPr>
          <w:rStyle w:val="s0"/>
          <w:sz w:val="24"/>
          <w:szCs w:val="24"/>
        </w:rPr>
        <w:lastRenderedPageBreak/>
        <w:t>21</w:t>
      </w:r>
      <w:r w:rsidR="00C031B8" w:rsidRPr="00C031B8">
        <w:rPr>
          <w:rStyle w:val="s0"/>
          <w:sz w:val="24"/>
          <w:szCs w:val="24"/>
        </w:rPr>
        <w:t xml:space="preserve">) представления тендерной заявки в </w:t>
      </w:r>
      <w:proofErr w:type="spellStart"/>
      <w:r w:rsidR="00C031B8" w:rsidRPr="00C031B8">
        <w:rPr>
          <w:rStyle w:val="s0"/>
          <w:sz w:val="24"/>
          <w:szCs w:val="24"/>
        </w:rPr>
        <w:t>непрошитом</w:t>
      </w:r>
      <w:proofErr w:type="spellEnd"/>
      <w:r w:rsidR="00C031B8" w:rsidRPr="00C031B8">
        <w:rPr>
          <w:rStyle w:val="s0"/>
          <w:sz w:val="24"/>
          <w:szCs w:val="24"/>
        </w:rPr>
        <w:t xml:space="preserve">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C031B8" w:rsidRPr="00C031B8" w:rsidRDefault="00A944DF" w:rsidP="00C031B8">
      <w:pPr>
        <w:spacing w:after="0" w:line="240" w:lineRule="auto"/>
        <w:jc w:val="both"/>
        <w:rPr>
          <w:sz w:val="24"/>
          <w:szCs w:val="24"/>
        </w:rPr>
      </w:pPr>
      <w:r>
        <w:rPr>
          <w:rStyle w:val="s0"/>
          <w:sz w:val="24"/>
          <w:szCs w:val="24"/>
        </w:rPr>
        <w:t>22</w:t>
      </w:r>
      <w:r w:rsidR="00C031B8" w:rsidRPr="00C031B8">
        <w:rPr>
          <w:rStyle w:val="s0"/>
          <w:sz w:val="24"/>
          <w:szCs w:val="24"/>
        </w:rPr>
        <w:t>) несоответствия потенциального поставщика и (или) соисполнителя предъявляемым квалификационным требованиям;</w:t>
      </w:r>
    </w:p>
    <w:p w:rsidR="00C031B8" w:rsidRPr="00C031B8" w:rsidRDefault="00A944DF" w:rsidP="00C031B8">
      <w:pPr>
        <w:spacing w:after="0" w:line="240" w:lineRule="auto"/>
        <w:jc w:val="both"/>
        <w:rPr>
          <w:sz w:val="24"/>
          <w:szCs w:val="24"/>
        </w:rPr>
      </w:pPr>
      <w:r>
        <w:rPr>
          <w:rStyle w:val="s0"/>
          <w:sz w:val="24"/>
          <w:szCs w:val="24"/>
        </w:rPr>
        <w:t>23</w:t>
      </w:r>
      <w:r w:rsidR="00C031B8" w:rsidRPr="00C031B8">
        <w:rPr>
          <w:rStyle w:val="s0"/>
          <w:sz w:val="24"/>
          <w:szCs w:val="24"/>
        </w:rPr>
        <w:t xml:space="preserve">) непредставления информации об отсутствии </w:t>
      </w:r>
      <w:proofErr w:type="spellStart"/>
      <w:r w:rsidR="00C031B8" w:rsidRPr="00C031B8">
        <w:rPr>
          <w:rStyle w:val="s0"/>
          <w:sz w:val="24"/>
          <w:szCs w:val="24"/>
        </w:rPr>
        <w:t>аффилированности</w:t>
      </w:r>
      <w:proofErr w:type="spellEnd"/>
      <w:r w:rsidR="00C031B8" w:rsidRPr="00C031B8">
        <w:rPr>
          <w:rStyle w:val="s0"/>
          <w:sz w:val="24"/>
          <w:szCs w:val="24"/>
        </w:rPr>
        <w:t xml:space="preserve"> в соответствии с </w:t>
      </w:r>
      <w:hyperlink w:anchor="sub900" w:history="1">
        <w:r w:rsidR="00C031B8" w:rsidRPr="00C031B8">
          <w:rPr>
            <w:rStyle w:val="a4"/>
            <w:sz w:val="24"/>
            <w:szCs w:val="24"/>
          </w:rPr>
          <w:t>пунктом 9</w:t>
        </w:r>
      </w:hyperlink>
      <w:r w:rsidR="00C031B8" w:rsidRPr="00C031B8">
        <w:rPr>
          <w:rStyle w:val="s0"/>
          <w:sz w:val="24"/>
          <w:szCs w:val="24"/>
        </w:rPr>
        <w:t xml:space="preserve"> настоящих Правил;</w:t>
      </w:r>
    </w:p>
    <w:p w:rsidR="00C031B8" w:rsidRPr="00C031B8" w:rsidRDefault="00A944DF" w:rsidP="00C031B8">
      <w:pPr>
        <w:spacing w:after="0" w:line="240" w:lineRule="auto"/>
        <w:jc w:val="both"/>
        <w:rPr>
          <w:sz w:val="24"/>
          <w:szCs w:val="24"/>
        </w:rPr>
      </w:pPr>
      <w:r>
        <w:rPr>
          <w:rStyle w:val="s0"/>
          <w:sz w:val="24"/>
          <w:szCs w:val="24"/>
        </w:rPr>
        <w:t>24</w:t>
      </w:r>
      <w:r w:rsidR="00C031B8" w:rsidRPr="00C031B8">
        <w:rPr>
          <w:rStyle w:val="s0"/>
          <w:sz w:val="24"/>
          <w:szCs w:val="24"/>
        </w:rPr>
        <w:t>) непредставления согласия на расторжение договора закупа в случае выявления фактов, указанных в</w:t>
      </w:r>
      <w:r>
        <w:rPr>
          <w:rStyle w:val="s0"/>
          <w:sz w:val="24"/>
          <w:szCs w:val="24"/>
        </w:rPr>
        <w:t xml:space="preserve"> тендерной документации</w:t>
      </w:r>
      <w:proofErr w:type="gramStart"/>
      <w:r>
        <w:rPr>
          <w:rStyle w:val="s0"/>
          <w:sz w:val="24"/>
          <w:szCs w:val="24"/>
        </w:rPr>
        <w:t xml:space="preserve"> ,</w:t>
      </w:r>
      <w:proofErr w:type="gramEnd"/>
      <w:r>
        <w:rPr>
          <w:rStyle w:val="s0"/>
          <w:sz w:val="24"/>
          <w:szCs w:val="24"/>
        </w:rPr>
        <w:t xml:space="preserve"> в порядке , установленном </w:t>
      </w:r>
      <w:r w:rsidR="00544E10">
        <w:rPr>
          <w:rStyle w:val="s0"/>
          <w:sz w:val="24"/>
          <w:szCs w:val="24"/>
        </w:rPr>
        <w:t>постановлением Правительства Республики Казахстан от 30 октября 2009 №1729</w:t>
      </w:r>
      <w:r w:rsidR="00C031B8" w:rsidRPr="00C031B8">
        <w:rPr>
          <w:rStyle w:val="s0"/>
          <w:sz w:val="24"/>
          <w:szCs w:val="24"/>
        </w:rPr>
        <w:t xml:space="preserve"> </w:t>
      </w:r>
    </w:p>
    <w:p w:rsidR="00C031B8" w:rsidRPr="00C031B8" w:rsidRDefault="00544E10" w:rsidP="00C031B8">
      <w:pPr>
        <w:spacing w:after="0" w:line="240" w:lineRule="auto"/>
        <w:jc w:val="both"/>
        <w:rPr>
          <w:sz w:val="24"/>
          <w:szCs w:val="24"/>
        </w:rPr>
      </w:pPr>
      <w:r>
        <w:rPr>
          <w:rStyle w:val="s0"/>
          <w:sz w:val="24"/>
          <w:szCs w:val="24"/>
        </w:rPr>
        <w:t>25</w:t>
      </w:r>
      <w:r w:rsidR="00C031B8" w:rsidRPr="00C031B8">
        <w:rPr>
          <w:rStyle w:val="s0"/>
          <w:sz w:val="24"/>
          <w:szCs w:val="24"/>
        </w:rPr>
        <w:t>)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C031B8" w:rsidRPr="00C031B8" w:rsidRDefault="00544E10" w:rsidP="00C031B8">
      <w:pPr>
        <w:spacing w:after="0" w:line="240" w:lineRule="auto"/>
        <w:jc w:val="both"/>
        <w:rPr>
          <w:sz w:val="24"/>
          <w:szCs w:val="24"/>
        </w:rPr>
      </w:pPr>
      <w:r>
        <w:rPr>
          <w:rStyle w:val="s0"/>
          <w:sz w:val="24"/>
          <w:szCs w:val="24"/>
        </w:rPr>
        <w:t>26</w:t>
      </w:r>
      <w:r w:rsidR="00C031B8" w:rsidRPr="00C031B8">
        <w:rPr>
          <w:rStyle w:val="s0"/>
          <w:sz w:val="24"/>
          <w:szCs w:val="24"/>
        </w:rPr>
        <w:t>)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p w:rsidR="00544E10" w:rsidRPr="00544E10" w:rsidRDefault="00544E10" w:rsidP="00544E10">
      <w:pPr>
        <w:spacing w:after="0" w:line="240" w:lineRule="auto"/>
        <w:jc w:val="both"/>
        <w:rPr>
          <w:sz w:val="24"/>
          <w:szCs w:val="24"/>
        </w:rPr>
      </w:pPr>
      <w:r w:rsidRPr="00544E10">
        <w:rPr>
          <w:rStyle w:val="s0"/>
          <w:sz w:val="24"/>
          <w:szCs w:val="24"/>
        </w:rPr>
        <w:t xml:space="preserve">38.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w:t>
      </w:r>
      <w:hyperlink w:anchor="sub3400" w:history="1">
        <w:r w:rsidRPr="00544E10">
          <w:rPr>
            <w:rStyle w:val="a4"/>
            <w:sz w:val="24"/>
            <w:szCs w:val="24"/>
          </w:rPr>
          <w:t>разделом 2</w:t>
        </w:r>
      </w:hyperlink>
      <w:r w:rsidRPr="00544E10">
        <w:rPr>
          <w:rStyle w:val="s0"/>
          <w:sz w:val="24"/>
          <w:szCs w:val="24"/>
        </w:rPr>
        <w:t xml:space="preserve"> настоящих Правил.</w:t>
      </w:r>
    </w:p>
    <w:p w:rsidR="00544E10" w:rsidRPr="00544E10" w:rsidRDefault="00544E10" w:rsidP="00544E10">
      <w:pPr>
        <w:spacing w:after="0" w:line="240" w:lineRule="auto"/>
        <w:jc w:val="both"/>
        <w:rPr>
          <w:sz w:val="24"/>
          <w:szCs w:val="24"/>
        </w:rPr>
      </w:pPr>
      <w:bookmarkStart w:id="13" w:name="SUB8300"/>
      <w:bookmarkEnd w:id="13"/>
      <w:r>
        <w:rPr>
          <w:rStyle w:val="s0"/>
          <w:sz w:val="24"/>
          <w:szCs w:val="24"/>
        </w:rPr>
        <w:t>39</w:t>
      </w:r>
      <w:r w:rsidRPr="00544E10">
        <w:rPr>
          <w:rStyle w:val="s0"/>
          <w:sz w:val="24"/>
          <w:szCs w:val="24"/>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544E10" w:rsidRPr="00544E10" w:rsidRDefault="00544E10" w:rsidP="00544E10">
      <w:pPr>
        <w:spacing w:after="0" w:line="240" w:lineRule="auto"/>
        <w:jc w:val="both"/>
        <w:rPr>
          <w:sz w:val="24"/>
          <w:szCs w:val="24"/>
        </w:rPr>
      </w:pPr>
      <w:bookmarkStart w:id="14" w:name="SUB8400"/>
      <w:bookmarkEnd w:id="14"/>
      <w:r>
        <w:rPr>
          <w:rStyle w:val="s0"/>
          <w:sz w:val="24"/>
          <w:szCs w:val="24"/>
        </w:rPr>
        <w:t>40</w:t>
      </w:r>
      <w:r w:rsidRPr="00544E10">
        <w:rPr>
          <w:rStyle w:val="s0"/>
          <w:sz w:val="24"/>
          <w:szCs w:val="24"/>
        </w:rPr>
        <w:t>. Закуп способом тендера или его какой-либо лот признаются несостоявшимися по одному из следующих оснований:</w:t>
      </w:r>
    </w:p>
    <w:p w:rsidR="00544E10" w:rsidRPr="00544E10" w:rsidRDefault="00544E10" w:rsidP="00544E10">
      <w:pPr>
        <w:spacing w:after="0" w:line="240" w:lineRule="auto"/>
        <w:jc w:val="both"/>
        <w:rPr>
          <w:sz w:val="24"/>
          <w:szCs w:val="24"/>
        </w:rPr>
      </w:pPr>
      <w:r w:rsidRPr="00544E10">
        <w:rPr>
          <w:rStyle w:val="s0"/>
          <w:sz w:val="24"/>
          <w:szCs w:val="24"/>
        </w:rPr>
        <w:t>1) отсутствия представленных тендерных заявок;</w:t>
      </w:r>
    </w:p>
    <w:p w:rsidR="00544E10" w:rsidRPr="00544E10" w:rsidRDefault="00544E10" w:rsidP="00544E10">
      <w:pPr>
        <w:spacing w:after="0" w:line="240" w:lineRule="auto"/>
        <w:jc w:val="both"/>
        <w:rPr>
          <w:sz w:val="24"/>
          <w:szCs w:val="24"/>
        </w:rPr>
      </w:pPr>
      <w:r w:rsidRPr="00544E10">
        <w:rPr>
          <w:rStyle w:val="s0"/>
          <w:sz w:val="24"/>
          <w:szCs w:val="24"/>
        </w:rPr>
        <w:t>2) представления менее двух тендерных заявок;</w:t>
      </w:r>
    </w:p>
    <w:p w:rsidR="00544E10" w:rsidRPr="00544E10" w:rsidRDefault="00544E10" w:rsidP="00544E10">
      <w:pPr>
        <w:spacing w:after="0" w:line="240" w:lineRule="auto"/>
        <w:jc w:val="both"/>
        <w:rPr>
          <w:sz w:val="24"/>
          <w:szCs w:val="24"/>
        </w:rPr>
      </w:pPr>
      <w:r w:rsidRPr="00544E10">
        <w:rPr>
          <w:rStyle w:val="s0"/>
          <w:sz w:val="24"/>
          <w:szCs w:val="24"/>
        </w:rPr>
        <w:t>3) если не допущен ни один потенциальный поставщик;</w:t>
      </w:r>
    </w:p>
    <w:p w:rsidR="00544E10" w:rsidRPr="00544E10" w:rsidRDefault="00544E10" w:rsidP="00544E10">
      <w:pPr>
        <w:spacing w:after="0" w:line="240" w:lineRule="auto"/>
        <w:jc w:val="both"/>
        <w:rPr>
          <w:sz w:val="24"/>
          <w:szCs w:val="24"/>
        </w:rPr>
      </w:pPr>
      <w:r w:rsidRPr="00544E10">
        <w:rPr>
          <w:rStyle w:val="s0"/>
          <w:sz w:val="24"/>
          <w:szCs w:val="24"/>
        </w:rPr>
        <w:t>4) если допущен один потенциальный поставщик.</w:t>
      </w:r>
    </w:p>
    <w:p w:rsidR="004307C6" w:rsidRDefault="00544E10" w:rsidP="00544E10">
      <w:pPr>
        <w:spacing w:after="0" w:line="240" w:lineRule="auto"/>
        <w:jc w:val="both"/>
        <w:rPr>
          <w:rStyle w:val="s0"/>
          <w:sz w:val="24"/>
          <w:szCs w:val="24"/>
        </w:rPr>
      </w:pPr>
      <w:bookmarkStart w:id="15" w:name="SUB8500"/>
      <w:bookmarkEnd w:id="15"/>
      <w:r>
        <w:rPr>
          <w:rStyle w:val="s0"/>
          <w:sz w:val="24"/>
          <w:szCs w:val="24"/>
        </w:rPr>
        <w:t>41</w:t>
      </w:r>
      <w:r w:rsidRPr="00544E10">
        <w:rPr>
          <w:rStyle w:val="s0"/>
          <w:sz w:val="24"/>
          <w:szCs w:val="24"/>
        </w:rPr>
        <w:t>. Победитель тендера определяется на основе наименьшей цены</w:t>
      </w:r>
    </w:p>
    <w:p w:rsidR="00544E10" w:rsidRDefault="00544E10" w:rsidP="00544E10">
      <w:pPr>
        <w:spacing w:after="0" w:line="240" w:lineRule="auto"/>
        <w:jc w:val="both"/>
        <w:rPr>
          <w:rStyle w:val="s0"/>
          <w:sz w:val="24"/>
          <w:szCs w:val="24"/>
        </w:rPr>
      </w:pPr>
    </w:p>
    <w:p w:rsidR="00544E10" w:rsidRPr="00544E10" w:rsidRDefault="00544E10" w:rsidP="00544E10">
      <w:pPr>
        <w:spacing w:after="0" w:line="240" w:lineRule="auto"/>
        <w:jc w:val="center"/>
        <w:textAlignment w:val="baseline"/>
        <w:rPr>
          <w:sz w:val="24"/>
          <w:szCs w:val="24"/>
        </w:rPr>
      </w:pPr>
      <w:r w:rsidRPr="00544E10">
        <w:rPr>
          <w:rStyle w:val="s1"/>
          <w:sz w:val="24"/>
          <w:szCs w:val="24"/>
        </w:rPr>
        <w:t>Подведение итогов тендера</w:t>
      </w:r>
    </w:p>
    <w:p w:rsidR="00544E10" w:rsidRPr="00544E10" w:rsidRDefault="00544E10" w:rsidP="00544E10">
      <w:pPr>
        <w:spacing w:after="0" w:line="240" w:lineRule="auto"/>
        <w:jc w:val="both"/>
        <w:textAlignment w:val="baseline"/>
        <w:rPr>
          <w:sz w:val="24"/>
          <w:szCs w:val="24"/>
        </w:rPr>
      </w:pPr>
      <w:r w:rsidRPr="00544E10">
        <w:rPr>
          <w:rStyle w:val="s1"/>
          <w:sz w:val="24"/>
          <w:szCs w:val="24"/>
        </w:rPr>
        <w:t> </w:t>
      </w:r>
    </w:p>
    <w:p w:rsidR="00544E10" w:rsidRPr="00544E10" w:rsidRDefault="00544E10" w:rsidP="00544E10">
      <w:pPr>
        <w:spacing w:after="0" w:line="240" w:lineRule="auto"/>
        <w:jc w:val="both"/>
        <w:rPr>
          <w:sz w:val="24"/>
          <w:szCs w:val="24"/>
        </w:rPr>
      </w:pPr>
      <w:r>
        <w:rPr>
          <w:rStyle w:val="s0"/>
          <w:sz w:val="24"/>
          <w:szCs w:val="24"/>
        </w:rPr>
        <w:t>42</w:t>
      </w:r>
      <w:r w:rsidRPr="00544E10">
        <w:rPr>
          <w:rStyle w:val="s0"/>
          <w:sz w:val="24"/>
          <w:szCs w:val="24"/>
        </w:rPr>
        <w:t>.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544E10" w:rsidRPr="00544E10" w:rsidRDefault="00544E10" w:rsidP="00544E10">
      <w:pPr>
        <w:spacing w:after="0" w:line="240" w:lineRule="auto"/>
        <w:jc w:val="both"/>
        <w:rPr>
          <w:sz w:val="24"/>
          <w:szCs w:val="24"/>
        </w:rPr>
      </w:pPr>
      <w:r w:rsidRPr="00544E10">
        <w:rPr>
          <w:rStyle w:val="s0"/>
          <w:sz w:val="24"/>
          <w:szCs w:val="24"/>
        </w:rPr>
        <w:t>1) наименования и краткое описание товаров или фармацевтических услуг;</w:t>
      </w:r>
    </w:p>
    <w:p w:rsidR="00544E10" w:rsidRPr="00544E10" w:rsidRDefault="00544E10" w:rsidP="00544E10">
      <w:pPr>
        <w:spacing w:after="0" w:line="240" w:lineRule="auto"/>
        <w:jc w:val="both"/>
        <w:rPr>
          <w:sz w:val="24"/>
          <w:szCs w:val="24"/>
        </w:rPr>
      </w:pPr>
      <w:r w:rsidRPr="00544E10">
        <w:rPr>
          <w:rStyle w:val="s0"/>
          <w:sz w:val="24"/>
          <w:szCs w:val="24"/>
        </w:rPr>
        <w:t>2) сумма закупа;</w:t>
      </w:r>
    </w:p>
    <w:p w:rsidR="00544E10" w:rsidRPr="00544E10" w:rsidRDefault="00544E10" w:rsidP="00544E10">
      <w:pPr>
        <w:spacing w:after="0" w:line="240" w:lineRule="auto"/>
        <w:jc w:val="both"/>
        <w:rPr>
          <w:sz w:val="24"/>
          <w:szCs w:val="24"/>
        </w:rPr>
      </w:pPr>
      <w:r w:rsidRPr="00544E10">
        <w:rPr>
          <w:rStyle w:val="s0"/>
          <w:sz w:val="24"/>
          <w:szCs w:val="24"/>
        </w:rPr>
        <w:t>3) наименования, местонахождение и квалификационные данные потенциальных поставщиков, представивших тендерные заявки;</w:t>
      </w:r>
    </w:p>
    <w:p w:rsidR="00544E10" w:rsidRPr="00544E10" w:rsidRDefault="00544E10" w:rsidP="00544E10">
      <w:pPr>
        <w:spacing w:after="0" w:line="240" w:lineRule="auto"/>
        <w:jc w:val="both"/>
        <w:rPr>
          <w:sz w:val="24"/>
          <w:szCs w:val="24"/>
        </w:rPr>
      </w:pPr>
      <w:r w:rsidRPr="00544E10">
        <w:rPr>
          <w:rStyle w:val="s0"/>
          <w:sz w:val="24"/>
          <w:szCs w:val="24"/>
        </w:rPr>
        <w:t>4) цена и другие условия каждой тендерной заявки в соответствии с тендерной документацией;</w:t>
      </w:r>
    </w:p>
    <w:p w:rsidR="00544E10" w:rsidRPr="00544E10" w:rsidRDefault="00544E10" w:rsidP="00544E10">
      <w:pPr>
        <w:spacing w:after="0" w:line="240" w:lineRule="auto"/>
        <w:jc w:val="both"/>
        <w:rPr>
          <w:sz w:val="24"/>
          <w:szCs w:val="24"/>
        </w:rPr>
      </w:pPr>
      <w:r w:rsidRPr="00544E10">
        <w:rPr>
          <w:rStyle w:val="s0"/>
          <w:sz w:val="24"/>
          <w:szCs w:val="24"/>
        </w:rPr>
        <w:t>5) изложение оценки и сопоставления тендерных заявок;</w:t>
      </w:r>
    </w:p>
    <w:p w:rsidR="00544E10" w:rsidRPr="00544E10" w:rsidRDefault="00544E10" w:rsidP="00544E10">
      <w:pPr>
        <w:spacing w:after="0" w:line="240" w:lineRule="auto"/>
        <w:jc w:val="both"/>
        <w:rPr>
          <w:sz w:val="24"/>
          <w:szCs w:val="24"/>
        </w:rPr>
      </w:pPr>
      <w:r w:rsidRPr="00544E10">
        <w:rPr>
          <w:rStyle w:val="s0"/>
          <w:sz w:val="24"/>
          <w:szCs w:val="24"/>
        </w:rPr>
        <w:t>6) основания отклонения тендерных заявок;</w:t>
      </w:r>
    </w:p>
    <w:p w:rsidR="00544E10" w:rsidRPr="00544E10" w:rsidRDefault="00544E10" w:rsidP="00544E10">
      <w:pPr>
        <w:spacing w:after="0" w:line="240" w:lineRule="auto"/>
        <w:jc w:val="both"/>
        <w:rPr>
          <w:sz w:val="24"/>
          <w:szCs w:val="24"/>
        </w:rPr>
      </w:pPr>
      <w:r w:rsidRPr="00544E10">
        <w:rPr>
          <w:rStyle w:val="s0"/>
          <w:sz w:val="24"/>
          <w:szCs w:val="24"/>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544E10" w:rsidRPr="00544E10" w:rsidRDefault="00544E10" w:rsidP="00544E10">
      <w:pPr>
        <w:spacing w:after="0" w:line="240" w:lineRule="auto"/>
        <w:jc w:val="both"/>
        <w:rPr>
          <w:sz w:val="24"/>
          <w:szCs w:val="24"/>
        </w:rPr>
      </w:pPr>
      <w:r w:rsidRPr="00544E10">
        <w:rPr>
          <w:rStyle w:val="s0"/>
          <w:sz w:val="24"/>
          <w:szCs w:val="24"/>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544E10" w:rsidRPr="00544E10" w:rsidRDefault="00544E10" w:rsidP="00544E10">
      <w:pPr>
        <w:spacing w:after="0" w:line="240" w:lineRule="auto"/>
        <w:jc w:val="both"/>
        <w:rPr>
          <w:sz w:val="24"/>
          <w:szCs w:val="24"/>
        </w:rPr>
      </w:pPr>
      <w:r w:rsidRPr="00544E10">
        <w:rPr>
          <w:rStyle w:val="s0"/>
          <w:sz w:val="24"/>
          <w:szCs w:val="24"/>
        </w:rPr>
        <w:t>9) основания, если победитель тендера не определен;</w:t>
      </w:r>
    </w:p>
    <w:p w:rsidR="00544E10" w:rsidRPr="00544E10" w:rsidRDefault="00544E10" w:rsidP="00544E10">
      <w:pPr>
        <w:spacing w:after="0" w:line="240" w:lineRule="auto"/>
        <w:jc w:val="both"/>
        <w:rPr>
          <w:sz w:val="24"/>
          <w:szCs w:val="24"/>
        </w:rPr>
      </w:pPr>
      <w:r w:rsidRPr="00544E10">
        <w:rPr>
          <w:rStyle w:val="s0"/>
          <w:sz w:val="24"/>
          <w:szCs w:val="24"/>
        </w:rPr>
        <w:t>10) срок, в течение которого надлежит заключить договор закупа;</w:t>
      </w:r>
    </w:p>
    <w:p w:rsidR="00544E10" w:rsidRPr="00544E10" w:rsidRDefault="00544E10" w:rsidP="00544E10">
      <w:pPr>
        <w:spacing w:after="0" w:line="240" w:lineRule="auto"/>
        <w:jc w:val="both"/>
        <w:rPr>
          <w:sz w:val="24"/>
          <w:szCs w:val="24"/>
        </w:rPr>
      </w:pPr>
      <w:r w:rsidRPr="00544E10">
        <w:rPr>
          <w:rStyle w:val="s0"/>
          <w:sz w:val="24"/>
          <w:szCs w:val="24"/>
        </w:rPr>
        <w:t>11) информация о привлечении экспертной комиссии.</w:t>
      </w:r>
    </w:p>
    <w:p w:rsidR="00544E10" w:rsidRPr="00544E10" w:rsidRDefault="00544E10" w:rsidP="00544E10">
      <w:pPr>
        <w:spacing w:after="0" w:line="240" w:lineRule="auto"/>
        <w:jc w:val="both"/>
        <w:rPr>
          <w:sz w:val="24"/>
          <w:szCs w:val="24"/>
        </w:rPr>
      </w:pPr>
      <w:bookmarkStart w:id="16" w:name="SUB8700"/>
      <w:bookmarkEnd w:id="16"/>
      <w:r>
        <w:rPr>
          <w:rStyle w:val="s0"/>
          <w:sz w:val="24"/>
          <w:szCs w:val="24"/>
        </w:rPr>
        <w:t>43</w:t>
      </w:r>
      <w:r w:rsidRPr="00544E10">
        <w:rPr>
          <w:rStyle w:val="s0"/>
          <w:sz w:val="24"/>
          <w:szCs w:val="24"/>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w:t>
      </w:r>
      <w:r w:rsidRPr="00544E10">
        <w:rPr>
          <w:rStyle w:val="s0"/>
          <w:sz w:val="24"/>
          <w:szCs w:val="24"/>
        </w:rPr>
        <w:lastRenderedPageBreak/>
        <w:t xml:space="preserve">о результатах тендера путем размещения протокола итогов на </w:t>
      </w:r>
      <w:proofErr w:type="spellStart"/>
      <w:r w:rsidRPr="00544E10">
        <w:rPr>
          <w:rStyle w:val="s0"/>
          <w:sz w:val="24"/>
          <w:szCs w:val="24"/>
        </w:rPr>
        <w:t>интернет-ресурсе</w:t>
      </w:r>
      <w:proofErr w:type="spellEnd"/>
      <w:r w:rsidRPr="00544E10">
        <w:rPr>
          <w:rStyle w:val="s0"/>
          <w:sz w:val="24"/>
          <w:szCs w:val="24"/>
        </w:rPr>
        <w:t xml:space="preserve"> заказчика или организатора закупа.</w:t>
      </w:r>
    </w:p>
    <w:p w:rsidR="00544E10" w:rsidRDefault="00544E10" w:rsidP="00544E10">
      <w:pPr>
        <w:spacing w:after="0" w:line="240" w:lineRule="auto"/>
        <w:jc w:val="both"/>
        <w:rPr>
          <w:rStyle w:val="s0"/>
          <w:sz w:val="24"/>
          <w:szCs w:val="24"/>
        </w:rPr>
      </w:pPr>
      <w:bookmarkStart w:id="17" w:name="SUB8800"/>
      <w:bookmarkEnd w:id="17"/>
      <w:r>
        <w:rPr>
          <w:rStyle w:val="s0"/>
          <w:sz w:val="24"/>
          <w:szCs w:val="24"/>
        </w:rPr>
        <w:t>44</w:t>
      </w:r>
      <w:r w:rsidRPr="00544E10">
        <w:rPr>
          <w:rStyle w:val="s0"/>
          <w:sz w:val="24"/>
          <w:szCs w:val="24"/>
        </w:rPr>
        <w:t xml:space="preserve">. Протокол об итогах тендера размещается на </w:t>
      </w:r>
      <w:proofErr w:type="spellStart"/>
      <w:r w:rsidRPr="00544E10">
        <w:rPr>
          <w:rStyle w:val="s0"/>
          <w:sz w:val="24"/>
          <w:szCs w:val="24"/>
        </w:rPr>
        <w:t>интернет-ресурсе</w:t>
      </w:r>
      <w:proofErr w:type="spellEnd"/>
      <w:r w:rsidRPr="00544E10">
        <w:rPr>
          <w:rStyle w:val="s0"/>
          <w:sz w:val="24"/>
          <w:szCs w:val="24"/>
        </w:rP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544E10" w:rsidRDefault="00544E10" w:rsidP="00544E10">
      <w:pPr>
        <w:spacing w:after="0" w:line="240" w:lineRule="auto"/>
        <w:jc w:val="both"/>
        <w:rPr>
          <w:rStyle w:val="s0"/>
          <w:sz w:val="24"/>
          <w:szCs w:val="24"/>
        </w:rPr>
      </w:pPr>
    </w:p>
    <w:p w:rsidR="00544E10" w:rsidRPr="00544E10" w:rsidRDefault="00544E10" w:rsidP="00544E10">
      <w:pPr>
        <w:spacing w:after="0" w:line="240" w:lineRule="auto"/>
        <w:jc w:val="center"/>
        <w:textAlignment w:val="baseline"/>
        <w:rPr>
          <w:sz w:val="24"/>
          <w:szCs w:val="24"/>
        </w:rPr>
      </w:pPr>
      <w:r w:rsidRPr="00544E10">
        <w:rPr>
          <w:rStyle w:val="s1"/>
          <w:sz w:val="24"/>
          <w:szCs w:val="24"/>
        </w:rPr>
        <w:t xml:space="preserve">Заключение договора закупа </w:t>
      </w:r>
    </w:p>
    <w:p w:rsidR="00544E10" w:rsidRPr="00544E10" w:rsidRDefault="00544E10" w:rsidP="00544E10">
      <w:pPr>
        <w:spacing w:after="0" w:line="240" w:lineRule="auto"/>
        <w:jc w:val="both"/>
        <w:textAlignment w:val="baseline"/>
        <w:rPr>
          <w:sz w:val="24"/>
          <w:szCs w:val="24"/>
        </w:rPr>
      </w:pPr>
      <w:r w:rsidRPr="00544E10">
        <w:rPr>
          <w:rStyle w:val="s1"/>
          <w:sz w:val="24"/>
          <w:szCs w:val="24"/>
        </w:rPr>
        <w:t> </w:t>
      </w:r>
    </w:p>
    <w:p w:rsidR="00544E10" w:rsidRPr="00544E10" w:rsidRDefault="00544E10" w:rsidP="00544E10">
      <w:pPr>
        <w:spacing w:after="0" w:line="240" w:lineRule="auto"/>
        <w:jc w:val="both"/>
        <w:rPr>
          <w:sz w:val="24"/>
          <w:szCs w:val="24"/>
        </w:rPr>
      </w:pPr>
      <w:r>
        <w:rPr>
          <w:rStyle w:val="s0"/>
          <w:sz w:val="24"/>
          <w:szCs w:val="24"/>
        </w:rPr>
        <w:t>45</w:t>
      </w:r>
      <w:r w:rsidRPr="00544E10">
        <w:rPr>
          <w:rStyle w:val="s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544E10" w:rsidRPr="00544E10" w:rsidRDefault="00544E10" w:rsidP="00544E10">
      <w:pPr>
        <w:spacing w:after="0" w:line="240" w:lineRule="auto"/>
        <w:jc w:val="both"/>
        <w:rPr>
          <w:sz w:val="24"/>
          <w:szCs w:val="24"/>
        </w:rPr>
      </w:pPr>
      <w:bookmarkStart w:id="18" w:name="SUB9000"/>
      <w:bookmarkEnd w:id="18"/>
      <w:r>
        <w:rPr>
          <w:rStyle w:val="s0"/>
          <w:sz w:val="24"/>
          <w:szCs w:val="24"/>
        </w:rPr>
        <w:t>46</w:t>
      </w:r>
      <w:r w:rsidRPr="00544E10">
        <w:rPr>
          <w:rStyle w:val="s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544E10" w:rsidRPr="00544E10" w:rsidRDefault="00544E10" w:rsidP="00544E10">
      <w:pPr>
        <w:spacing w:after="0" w:line="240" w:lineRule="auto"/>
        <w:jc w:val="both"/>
        <w:rPr>
          <w:sz w:val="24"/>
          <w:szCs w:val="24"/>
        </w:rPr>
      </w:pPr>
      <w:bookmarkStart w:id="19" w:name="SUB9100"/>
      <w:bookmarkEnd w:id="19"/>
      <w:r>
        <w:rPr>
          <w:rStyle w:val="s0"/>
          <w:sz w:val="24"/>
          <w:szCs w:val="24"/>
        </w:rPr>
        <w:t>47</w:t>
      </w:r>
      <w:r w:rsidRPr="00544E10">
        <w:rPr>
          <w:rStyle w:val="s0"/>
          <w:sz w:val="24"/>
          <w:szCs w:val="24"/>
        </w:rPr>
        <w:t>. Договор закупа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544E10" w:rsidRPr="00544E10" w:rsidRDefault="00544E10" w:rsidP="00544E10">
      <w:pPr>
        <w:spacing w:after="0" w:line="240" w:lineRule="auto"/>
        <w:jc w:val="both"/>
        <w:rPr>
          <w:sz w:val="24"/>
          <w:szCs w:val="24"/>
        </w:rPr>
      </w:pPr>
      <w:bookmarkStart w:id="20" w:name="SUB9200"/>
      <w:bookmarkEnd w:id="20"/>
      <w:r>
        <w:rPr>
          <w:rStyle w:val="s0"/>
          <w:sz w:val="24"/>
          <w:szCs w:val="24"/>
        </w:rPr>
        <w:t>48</w:t>
      </w:r>
      <w:r w:rsidRPr="00544E10">
        <w:rPr>
          <w:rStyle w:val="s0"/>
          <w:sz w:val="24"/>
          <w:szCs w:val="24"/>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544E10" w:rsidRPr="00544E10" w:rsidRDefault="00544E10" w:rsidP="00544E10">
      <w:pPr>
        <w:spacing w:after="0" w:line="240" w:lineRule="auto"/>
        <w:jc w:val="both"/>
        <w:rPr>
          <w:sz w:val="24"/>
          <w:szCs w:val="24"/>
        </w:rPr>
      </w:pPr>
      <w:bookmarkStart w:id="21" w:name="SUB9300"/>
      <w:bookmarkEnd w:id="21"/>
      <w:r>
        <w:rPr>
          <w:rStyle w:val="s0"/>
          <w:sz w:val="24"/>
          <w:szCs w:val="24"/>
        </w:rPr>
        <w:t>49</w:t>
      </w:r>
      <w:r w:rsidRPr="00544E10">
        <w:rPr>
          <w:rStyle w:val="s0"/>
          <w:sz w:val="24"/>
          <w:szCs w:val="24"/>
        </w:rPr>
        <w:t>.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544E10" w:rsidRPr="00544E10" w:rsidRDefault="00544E10" w:rsidP="00544E10">
      <w:pPr>
        <w:spacing w:after="0" w:line="240" w:lineRule="auto"/>
        <w:jc w:val="both"/>
        <w:rPr>
          <w:sz w:val="24"/>
          <w:szCs w:val="24"/>
        </w:rPr>
      </w:pPr>
      <w:bookmarkStart w:id="22" w:name="SUB9400"/>
      <w:bookmarkEnd w:id="22"/>
      <w:r>
        <w:rPr>
          <w:rStyle w:val="s0"/>
          <w:sz w:val="24"/>
          <w:szCs w:val="24"/>
        </w:rPr>
        <w:t>50</w:t>
      </w:r>
      <w:r w:rsidRPr="00544E10">
        <w:rPr>
          <w:rStyle w:val="s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544E10" w:rsidRPr="00544E10" w:rsidRDefault="00544E10" w:rsidP="00544E10">
      <w:pPr>
        <w:spacing w:after="0" w:line="240" w:lineRule="auto"/>
        <w:jc w:val="both"/>
        <w:rPr>
          <w:sz w:val="24"/>
          <w:szCs w:val="24"/>
        </w:rPr>
      </w:pPr>
      <w:r w:rsidRPr="00544E10">
        <w:rPr>
          <w:rStyle w:val="s0"/>
          <w:sz w:val="24"/>
          <w:szCs w:val="24"/>
        </w:rPr>
        <w:t>1) по взаимному согласию сторон в части уменьшения цены на товары и соответственно цены договора;</w:t>
      </w:r>
    </w:p>
    <w:p w:rsidR="00544E10" w:rsidRPr="00544E10" w:rsidRDefault="00544E10" w:rsidP="00544E10">
      <w:pPr>
        <w:spacing w:after="0" w:line="240" w:lineRule="auto"/>
        <w:jc w:val="both"/>
        <w:rPr>
          <w:sz w:val="24"/>
          <w:szCs w:val="24"/>
        </w:rPr>
      </w:pPr>
      <w:r w:rsidRPr="00544E10">
        <w:rPr>
          <w:rStyle w:val="s0"/>
          <w:sz w:val="24"/>
          <w:szCs w:val="24"/>
        </w:rPr>
        <w:t>2) по взаимному согласию сторон в части уменьшения объема товаров, фармацевтических услуг.</w:t>
      </w:r>
    </w:p>
    <w:p w:rsidR="00544E10" w:rsidRDefault="00544E10" w:rsidP="00544E10">
      <w:pPr>
        <w:spacing w:after="0" w:line="240" w:lineRule="auto"/>
        <w:jc w:val="both"/>
        <w:rPr>
          <w:rStyle w:val="s0"/>
          <w:sz w:val="24"/>
          <w:szCs w:val="24"/>
        </w:rPr>
      </w:pPr>
      <w:bookmarkStart w:id="23" w:name="SUB9500"/>
      <w:bookmarkEnd w:id="23"/>
      <w:r>
        <w:rPr>
          <w:rStyle w:val="s0"/>
          <w:sz w:val="24"/>
          <w:szCs w:val="24"/>
        </w:rPr>
        <w:t>51</w:t>
      </w:r>
      <w:r w:rsidRPr="00544E10">
        <w:rPr>
          <w:rStyle w:val="s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544E10" w:rsidRDefault="00544E10" w:rsidP="00544E10">
      <w:pPr>
        <w:spacing w:after="0" w:line="240" w:lineRule="auto"/>
        <w:jc w:val="both"/>
        <w:rPr>
          <w:rStyle w:val="s0"/>
          <w:sz w:val="24"/>
          <w:szCs w:val="24"/>
        </w:rPr>
      </w:pPr>
    </w:p>
    <w:p w:rsidR="00544E10" w:rsidRPr="00E264C2" w:rsidRDefault="00544E10" w:rsidP="00544E10">
      <w:pPr>
        <w:spacing w:after="0" w:line="240" w:lineRule="auto"/>
        <w:jc w:val="center"/>
        <w:textAlignment w:val="baseline"/>
        <w:rPr>
          <w:sz w:val="24"/>
          <w:szCs w:val="24"/>
        </w:rPr>
      </w:pPr>
      <w:r w:rsidRPr="00E264C2">
        <w:rPr>
          <w:rStyle w:val="s1"/>
          <w:sz w:val="24"/>
          <w:szCs w:val="24"/>
        </w:rPr>
        <w:t>Гарантийное обеспечение исполнения договора</w:t>
      </w:r>
    </w:p>
    <w:p w:rsidR="00544E10" w:rsidRDefault="00544E10" w:rsidP="00544E10">
      <w:pPr>
        <w:spacing w:after="0" w:line="240" w:lineRule="auto"/>
        <w:jc w:val="both"/>
        <w:textAlignment w:val="baseline"/>
      </w:pPr>
      <w:r>
        <w:rPr>
          <w:rStyle w:val="s1"/>
        </w:rPr>
        <w:t> </w:t>
      </w:r>
    </w:p>
    <w:p w:rsidR="00544E10" w:rsidRPr="00E264C2" w:rsidRDefault="00E264C2" w:rsidP="00E264C2">
      <w:pPr>
        <w:spacing w:after="0" w:line="240" w:lineRule="auto"/>
        <w:jc w:val="both"/>
        <w:rPr>
          <w:sz w:val="24"/>
          <w:szCs w:val="24"/>
        </w:rPr>
      </w:pPr>
      <w:r>
        <w:rPr>
          <w:rStyle w:val="s0"/>
          <w:sz w:val="24"/>
          <w:szCs w:val="24"/>
        </w:rPr>
        <w:t>52</w:t>
      </w:r>
      <w:r w:rsidR="00544E10" w:rsidRPr="00E264C2">
        <w:rPr>
          <w:rStyle w:val="s0"/>
          <w:sz w:val="24"/>
          <w:szCs w:val="24"/>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w:t>
      </w:r>
      <w:r w:rsidR="00544E10" w:rsidRPr="00E264C2">
        <w:rPr>
          <w:rStyle w:val="s0"/>
          <w:sz w:val="24"/>
          <w:szCs w:val="24"/>
        </w:rPr>
        <w:lastRenderedPageBreak/>
        <w:t>настоящих Правил и подлежат включению в тендерную документацию, договор закупа или договор на оказание фармацевтических услуг.</w:t>
      </w:r>
    </w:p>
    <w:p w:rsidR="00544E10" w:rsidRPr="00E264C2" w:rsidRDefault="00E264C2" w:rsidP="00E264C2">
      <w:pPr>
        <w:spacing w:after="0" w:line="240" w:lineRule="auto"/>
        <w:jc w:val="both"/>
        <w:rPr>
          <w:sz w:val="24"/>
          <w:szCs w:val="24"/>
        </w:rPr>
      </w:pPr>
      <w:bookmarkStart w:id="24" w:name="SUB9700"/>
      <w:bookmarkEnd w:id="24"/>
      <w:r>
        <w:rPr>
          <w:rStyle w:val="s0"/>
          <w:sz w:val="24"/>
          <w:szCs w:val="24"/>
        </w:rPr>
        <w:t>53</w:t>
      </w:r>
      <w:r w:rsidR="00544E10" w:rsidRPr="00E264C2">
        <w:rPr>
          <w:rStyle w:val="s0"/>
          <w:sz w:val="24"/>
          <w:szCs w:val="24"/>
        </w:rPr>
        <w:t>.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544E10" w:rsidRPr="00E264C2" w:rsidRDefault="00544E10" w:rsidP="00E264C2">
      <w:pPr>
        <w:spacing w:after="0" w:line="240" w:lineRule="auto"/>
        <w:jc w:val="both"/>
        <w:rPr>
          <w:sz w:val="24"/>
          <w:szCs w:val="24"/>
        </w:rPr>
      </w:pPr>
      <w:r w:rsidRPr="00E264C2">
        <w:rPr>
          <w:rStyle w:val="s0"/>
          <w:sz w:val="24"/>
          <w:szCs w:val="24"/>
        </w:rPr>
        <w:t>1) гарантийного взноса в виде денежных средств, размещаемых в обслуживающем банке заказчика;</w:t>
      </w:r>
    </w:p>
    <w:p w:rsidR="00544E10" w:rsidRPr="00E264C2" w:rsidRDefault="00544E10" w:rsidP="00E264C2">
      <w:pPr>
        <w:spacing w:after="0" w:line="240" w:lineRule="auto"/>
        <w:jc w:val="both"/>
        <w:rPr>
          <w:sz w:val="24"/>
          <w:szCs w:val="24"/>
        </w:rPr>
      </w:pPr>
      <w:r w:rsidRPr="00E264C2">
        <w:rPr>
          <w:rStyle w:val="s0"/>
          <w:sz w:val="24"/>
          <w:szCs w:val="24"/>
        </w:rPr>
        <w:t xml:space="preserve">2) банковской гарантии, выданной в соответствии с нормативными правовыми актами Национального Банка Республики Казахстан, по </w:t>
      </w:r>
      <w:hyperlink r:id="rId13" w:history="1">
        <w:r w:rsidRPr="00E264C2">
          <w:rPr>
            <w:rStyle w:val="a4"/>
            <w:sz w:val="24"/>
            <w:szCs w:val="24"/>
          </w:rPr>
          <w:t>форме</w:t>
        </w:r>
      </w:hyperlink>
      <w:r w:rsidRPr="00E264C2">
        <w:rPr>
          <w:rStyle w:val="s0"/>
          <w:sz w:val="24"/>
          <w:szCs w:val="24"/>
        </w:rPr>
        <w:t>, утвержденной уполномоченным органом в области здравоохранения.</w:t>
      </w:r>
    </w:p>
    <w:p w:rsidR="00544E10" w:rsidRPr="00E264C2" w:rsidRDefault="00E264C2" w:rsidP="00E264C2">
      <w:pPr>
        <w:spacing w:after="0" w:line="240" w:lineRule="auto"/>
        <w:jc w:val="both"/>
        <w:rPr>
          <w:sz w:val="24"/>
          <w:szCs w:val="24"/>
        </w:rPr>
      </w:pPr>
      <w:bookmarkStart w:id="25" w:name="SUB9800"/>
      <w:bookmarkEnd w:id="25"/>
      <w:r>
        <w:rPr>
          <w:rStyle w:val="s0"/>
          <w:sz w:val="24"/>
          <w:szCs w:val="24"/>
        </w:rPr>
        <w:t>54</w:t>
      </w:r>
      <w:r w:rsidR="00544E10" w:rsidRPr="00E264C2">
        <w:rPr>
          <w:rStyle w:val="s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544E10" w:rsidRPr="00E264C2" w:rsidRDefault="00E264C2" w:rsidP="00E264C2">
      <w:pPr>
        <w:spacing w:after="0" w:line="240" w:lineRule="auto"/>
        <w:jc w:val="both"/>
        <w:rPr>
          <w:sz w:val="24"/>
          <w:szCs w:val="24"/>
        </w:rPr>
      </w:pPr>
      <w:bookmarkStart w:id="26" w:name="SUB9900"/>
      <w:bookmarkEnd w:id="26"/>
      <w:r>
        <w:rPr>
          <w:rStyle w:val="s0"/>
          <w:sz w:val="24"/>
          <w:szCs w:val="24"/>
        </w:rPr>
        <w:t>55</w:t>
      </w:r>
      <w:r w:rsidR="00544E10" w:rsidRPr="00E264C2">
        <w:rPr>
          <w:rStyle w:val="s0"/>
          <w:sz w:val="24"/>
          <w:szCs w:val="24"/>
        </w:rPr>
        <w:t xml:space="preserve">. Гарантийное обеспечение не вносится, если цена договора закупа или договора на оказание фармацевтических услуг не превышает </w:t>
      </w:r>
      <w:proofErr w:type="spellStart"/>
      <w:r w:rsidR="00544E10" w:rsidRPr="00E264C2">
        <w:rPr>
          <w:rStyle w:val="s0"/>
          <w:sz w:val="24"/>
          <w:szCs w:val="24"/>
        </w:rPr>
        <w:t>двухтысячекратного</w:t>
      </w:r>
      <w:proofErr w:type="spellEnd"/>
      <w:r w:rsidR="00544E10" w:rsidRPr="00E264C2">
        <w:rPr>
          <w:rStyle w:val="s0"/>
          <w:sz w:val="24"/>
          <w:szCs w:val="24"/>
        </w:rPr>
        <w:t xml:space="preserve"> размера месячного расчетного показателя на соответствующий финансовый год.</w:t>
      </w:r>
    </w:p>
    <w:p w:rsidR="00544E10" w:rsidRPr="00E264C2" w:rsidRDefault="00E264C2" w:rsidP="00E264C2">
      <w:pPr>
        <w:spacing w:after="0" w:line="240" w:lineRule="auto"/>
        <w:jc w:val="both"/>
        <w:rPr>
          <w:sz w:val="24"/>
          <w:szCs w:val="24"/>
        </w:rPr>
      </w:pPr>
      <w:bookmarkStart w:id="27" w:name="SUB10000"/>
      <w:bookmarkEnd w:id="27"/>
      <w:r>
        <w:rPr>
          <w:rStyle w:val="s0"/>
          <w:sz w:val="24"/>
          <w:szCs w:val="24"/>
        </w:rPr>
        <w:t>56.</w:t>
      </w:r>
      <w:r w:rsidR="00544E10" w:rsidRPr="00E264C2">
        <w:rPr>
          <w:rStyle w:val="s0"/>
          <w:sz w:val="24"/>
          <w:szCs w:val="24"/>
        </w:rPr>
        <w:t xml:space="preserve">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544E10" w:rsidRPr="00E264C2" w:rsidRDefault="00544E10" w:rsidP="00E264C2">
      <w:pPr>
        <w:spacing w:after="0" w:line="240" w:lineRule="auto"/>
        <w:jc w:val="both"/>
        <w:rPr>
          <w:sz w:val="24"/>
          <w:szCs w:val="24"/>
        </w:rPr>
      </w:pPr>
      <w:r w:rsidRPr="00E264C2">
        <w:rPr>
          <w:rStyle w:val="s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544E10" w:rsidRPr="00E264C2" w:rsidRDefault="00544E10" w:rsidP="00E264C2">
      <w:pPr>
        <w:spacing w:after="0" w:line="240" w:lineRule="auto"/>
        <w:jc w:val="both"/>
        <w:rPr>
          <w:sz w:val="24"/>
          <w:szCs w:val="24"/>
        </w:rPr>
      </w:pPr>
      <w:r w:rsidRPr="00E264C2">
        <w:rPr>
          <w:rStyle w:val="s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544E10" w:rsidRPr="00E264C2" w:rsidRDefault="00544E10" w:rsidP="00E264C2">
      <w:pPr>
        <w:spacing w:after="0" w:line="240" w:lineRule="auto"/>
        <w:jc w:val="both"/>
        <w:rPr>
          <w:sz w:val="24"/>
          <w:szCs w:val="24"/>
        </w:rPr>
      </w:pPr>
      <w:r w:rsidRPr="00E264C2">
        <w:rPr>
          <w:rStyle w:val="s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544E10" w:rsidRPr="00E264C2" w:rsidRDefault="00544E10" w:rsidP="00E264C2">
      <w:pPr>
        <w:spacing w:after="0" w:line="240" w:lineRule="auto"/>
        <w:jc w:val="both"/>
        <w:rPr>
          <w:sz w:val="24"/>
          <w:szCs w:val="24"/>
        </w:rPr>
      </w:pPr>
      <w:r w:rsidRPr="00E264C2">
        <w:rPr>
          <w:rStyle w:val="s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544E10" w:rsidRPr="00544E10" w:rsidRDefault="00544E10" w:rsidP="00544E10">
      <w:pPr>
        <w:spacing w:after="0" w:line="240" w:lineRule="auto"/>
        <w:jc w:val="both"/>
        <w:rPr>
          <w:sz w:val="24"/>
          <w:szCs w:val="24"/>
        </w:rPr>
      </w:pPr>
    </w:p>
    <w:p w:rsidR="00E264C2" w:rsidRPr="00E264C2" w:rsidRDefault="00E264C2" w:rsidP="00E264C2">
      <w:pPr>
        <w:pStyle w:val="Iauiue"/>
        <w:widowControl/>
        <w:jc w:val="center"/>
        <w:rPr>
          <w:b/>
          <w:sz w:val="24"/>
          <w:szCs w:val="24"/>
          <w:highlight w:val="yellow"/>
          <w:u w:val="single"/>
        </w:rPr>
      </w:pPr>
      <w:r w:rsidRPr="00E264C2">
        <w:rPr>
          <w:b/>
          <w:sz w:val="24"/>
          <w:szCs w:val="24"/>
        </w:rPr>
        <w:t>Место</w:t>
      </w:r>
      <w:r w:rsidRPr="00E264C2">
        <w:rPr>
          <w:b/>
          <w:sz w:val="24"/>
          <w:szCs w:val="24"/>
          <w:lang w:val="ru-MO"/>
        </w:rPr>
        <w:t xml:space="preserve"> </w:t>
      </w:r>
      <w:r w:rsidRPr="00E264C2">
        <w:rPr>
          <w:b/>
          <w:sz w:val="24"/>
          <w:szCs w:val="24"/>
        </w:rPr>
        <w:t xml:space="preserve"> и </w:t>
      </w:r>
      <w:r w:rsidRPr="00E264C2">
        <w:rPr>
          <w:b/>
          <w:sz w:val="24"/>
          <w:szCs w:val="24"/>
          <w:lang w:val="ru-MO"/>
        </w:rPr>
        <w:t xml:space="preserve"> </w:t>
      </w:r>
      <w:r w:rsidRPr="00E264C2">
        <w:rPr>
          <w:b/>
          <w:sz w:val="24"/>
          <w:szCs w:val="24"/>
        </w:rPr>
        <w:t xml:space="preserve">окончательный </w:t>
      </w:r>
      <w:r w:rsidRPr="00E264C2">
        <w:rPr>
          <w:b/>
          <w:sz w:val="24"/>
          <w:szCs w:val="24"/>
          <w:lang w:val="ru-MO"/>
        </w:rPr>
        <w:t xml:space="preserve"> </w:t>
      </w:r>
      <w:r w:rsidRPr="00E264C2">
        <w:rPr>
          <w:b/>
          <w:sz w:val="24"/>
          <w:szCs w:val="24"/>
        </w:rPr>
        <w:t>срок</w:t>
      </w:r>
      <w:r w:rsidRPr="00E264C2">
        <w:rPr>
          <w:b/>
          <w:sz w:val="24"/>
          <w:szCs w:val="24"/>
          <w:lang w:val="ru-MO"/>
        </w:rPr>
        <w:t xml:space="preserve">  </w:t>
      </w:r>
      <w:r w:rsidRPr="00E264C2">
        <w:rPr>
          <w:b/>
          <w:sz w:val="24"/>
          <w:szCs w:val="24"/>
        </w:rPr>
        <w:t xml:space="preserve">представления </w:t>
      </w:r>
      <w:r w:rsidRPr="00E264C2">
        <w:rPr>
          <w:b/>
          <w:sz w:val="24"/>
          <w:szCs w:val="24"/>
          <w:lang w:val="ru-MO"/>
        </w:rPr>
        <w:t xml:space="preserve"> тендер</w:t>
      </w:r>
      <w:proofErr w:type="spellStart"/>
      <w:r w:rsidRPr="00E264C2">
        <w:rPr>
          <w:b/>
          <w:sz w:val="24"/>
          <w:szCs w:val="24"/>
        </w:rPr>
        <w:t>ных</w:t>
      </w:r>
      <w:proofErr w:type="spellEnd"/>
      <w:r w:rsidRPr="00E264C2">
        <w:rPr>
          <w:b/>
          <w:sz w:val="24"/>
          <w:szCs w:val="24"/>
          <w:lang w:val="ru-MO"/>
        </w:rPr>
        <w:t xml:space="preserve"> </w:t>
      </w:r>
      <w:r w:rsidRPr="00E264C2">
        <w:rPr>
          <w:b/>
          <w:sz w:val="24"/>
          <w:szCs w:val="24"/>
        </w:rPr>
        <w:t xml:space="preserve"> заявок</w:t>
      </w:r>
    </w:p>
    <w:p w:rsidR="00E264C2" w:rsidRDefault="00E264C2" w:rsidP="00E264C2">
      <w:pPr>
        <w:pStyle w:val="a6"/>
        <w:tabs>
          <w:tab w:val="clear" w:pos="0"/>
        </w:tabs>
        <w:rPr>
          <w:b/>
          <w:sz w:val="24"/>
          <w:szCs w:val="24"/>
        </w:rPr>
      </w:pPr>
      <w:r w:rsidRPr="00E264C2">
        <w:rPr>
          <w:sz w:val="24"/>
          <w:szCs w:val="24"/>
        </w:rPr>
        <w:t>57</w:t>
      </w:r>
      <w:r>
        <w:rPr>
          <w:b/>
          <w:sz w:val="24"/>
          <w:szCs w:val="24"/>
        </w:rPr>
        <w:t xml:space="preserve">. </w:t>
      </w:r>
      <w:r w:rsidRPr="00E264C2">
        <w:rPr>
          <w:sz w:val="24"/>
          <w:szCs w:val="24"/>
        </w:rPr>
        <w:t xml:space="preserve"> </w:t>
      </w:r>
      <w:r>
        <w:rPr>
          <w:sz w:val="24"/>
          <w:szCs w:val="24"/>
        </w:rPr>
        <w:t>Тендерные заявки представляются (направляются) организатору тендера нарочно или по почте по адресу</w:t>
      </w:r>
      <w:proofErr w:type="gramStart"/>
      <w:r>
        <w:rPr>
          <w:sz w:val="24"/>
          <w:szCs w:val="24"/>
        </w:rPr>
        <w:t xml:space="preserve"> :</w:t>
      </w:r>
      <w:proofErr w:type="gramEnd"/>
      <w:r>
        <w:rPr>
          <w:sz w:val="24"/>
          <w:szCs w:val="24"/>
        </w:rPr>
        <w:t xml:space="preserve"> </w:t>
      </w:r>
      <w:r w:rsidRPr="00E264C2">
        <w:rPr>
          <w:b/>
          <w:sz w:val="24"/>
          <w:szCs w:val="24"/>
        </w:rPr>
        <w:t>К</w:t>
      </w:r>
      <w:r w:rsidR="001E4A89">
        <w:rPr>
          <w:b/>
          <w:sz w:val="24"/>
          <w:szCs w:val="24"/>
        </w:rPr>
        <w:t>Г</w:t>
      </w:r>
      <w:r w:rsidRPr="00E264C2">
        <w:rPr>
          <w:b/>
          <w:sz w:val="24"/>
          <w:szCs w:val="24"/>
        </w:rPr>
        <w:t>П на ПХВ «</w:t>
      </w:r>
      <w:r w:rsidR="001E4A89">
        <w:rPr>
          <w:b/>
          <w:sz w:val="24"/>
          <w:szCs w:val="24"/>
        </w:rPr>
        <w:t xml:space="preserve">Центр </w:t>
      </w:r>
      <w:proofErr w:type="spellStart"/>
      <w:r w:rsidR="001E4A89">
        <w:rPr>
          <w:b/>
          <w:sz w:val="24"/>
          <w:szCs w:val="24"/>
        </w:rPr>
        <w:t>фтизиопульмонологии</w:t>
      </w:r>
      <w:proofErr w:type="spellEnd"/>
      <w:r w:rsidRPr="00E264C2">
        <w:rPr>
          <w:b/>
          <w:sz w:val="24"/>
          <w:szCs w:val="24"/>
        </w:rPr>
        <w:t xml:space="preserve">» УЗ </w:t>
      </w:r>
      <w:proofErr w:type="spellStart"/>
      <w:r w:rsidRPr="00E264C2">
        <w:rPr>
          <w:b/>
          <w:sz w:val="24"/>
          <w:szCs w:val="24"/>
        </w:rPr>
        <w:t>г</w:t>
      </w:r>
      <w:proofErr w:type="gramStart"/>
      <w:r w:rsidRPr="00E264C2">
        <w:rPr>
          <w:b/>
          <w:sz w:val="24"/>
          <w:szCs w:val="24"/>
        </w:rPr>
        <w:t>.А</w:t>
      </w:r>
      <w:proofErr w:type="gramEnd"/>
      <w:r w:rsidRPr="00E264C2">
        <w:rPr>
          <w:b/>
          <w:sz w:val="24"/>
          <w:szCs w:val="24"/>
        </w:rPr>
        <w:t>лматы</w:t>
      </w:r>
      <w:proofErr w:type="spellEnd"/>
      <w:r w:rsidRPr="00E264C2">
        <w:rPr>
          <w:b/>
          <w:sz w:val="24"/>
          <w:szCs w:val="24"/>
        </w:rPr>
        <w:t xml:space="preserve"> по адресу: 050030, </w:t>
      </w:r>
      <w:proofErr w:type="spellStart"/>
      <w:r w:rsidRPr="00E264C2">
        <w:rPr>
          <w:b/>
          <w:sz w:val="24"/>
          <w:szCs w:val="24"/>
        </w:rPr>
        <w:t>г.Алматы</w:t>
      </w:r>
      <w:proofErr w:type="spellEnd"/>
      <w:r w:rsidRPr="00E264C2">
        <w:rPr>
          <w:b/>
          <w:sz w:val="24"/>
          <w:szCs w:val="24"/>
        </w:rPr>
        <w:t>, ул.2-я Остроумова 45</w:t>
      </w:r>
      <w:r>
        <w:rPr>
          <w:b/>
          <w:sz w:val="24"/>
          <w:szCs w:val="24"/>
        </w:rPr>
        <w:t>, 2 этаж, отдел государстве</w:t>
      </w:r>
      <w:r w:rsidR="001E4A89">
        <w:rPr>
          <w:b/>
          <w:sz w:val="24"/>
          <w:szCs w:val="24"/>
        </w:rPr>
        <w:t>нных закупок. Тел: 8(727)383216</w:t>
      </w:r>
      <w:r>
        <w:rPr>
          <w:b/>
          <w:sz w:val="24"/>
          <w:szCs w:val="24"/>
        </w:rPr>
        <w:t>.</w:t>
      </w:r>
    </w:p>
    <w:p w:rsidR="00E264C2" w:rsidRPr="00E264C2" w:rsidRDefault="00E264C2" w:rsidP="00E264C2">
      <w:pPr>
        <w:pStyle w:val="a6"/>
        <w:tabs>
          <w:tab w:val="clear" w:pos="0"/>
        </w:tabs>
        <w:rPr>
          <w:sz w:val="24"/>
          <w:szCs w:val="24"/>
        </w:rPr>
      </w:pPr>
      <w:r w:rsidRPr="00E264C2">
        <w:rPr>
          <w:sz w:val="24"/>
          <w:szCs w:val="24"/>
        </w:rPr>
        <w:t xml:space="preserve">Окончательный срок представления тендерных заявок не позднее  </w:t>
      </w:r>
      <w:r w:rsidR="00C7366D">
        <w:rPr>
          <w:sz w:val="24"/>
          <w:szCs w:val="24"/>
          <w:lang w:val="kk-KZ"/>
        </w:rPr>
        <w:t>10</w:t>
      </w:r>
      <w:r w:rsidRPr="00E264C2">
        <w:rPr>
          <w:sz w:val="24"/>
          <w:szCs w:val="24"/>
        </w:rPr>
        <w:t xml:space="preserve"> часов 00 минут </w:t>
      </w:r>
      <w:r w:rsidR="001E4A89">
        <w:rPr>
          <w:sz w:val="24"/>
          <w:szCs w:val="24"/>
        </w:rPr>
        <w:t>«</w:t>
      </w:r>
      <w:r w:rsidR="00C7366D">
        <w:rPr>
          <w:sz w:val="24"/>
          <w:szCs w:val="24"/>
          <w:lang w:val="kk-KZ"/>
        </w:rPr>
        <w:t>20</w:t>
      </w:r>
      <w:bookmarkStart w:id="28" w:name="_GoBack"/>
      <w:bookmarkEnd w:id="28"/>
      <w:r>
        <w:rPr>
          <w:sz w:val="24"/>
          <w:szCs w:val="24"/>
        </w:rPr>
        <w:t>»</w:t>
      </w:r>
      <w:r w:rsidRPr="00E264C2">
        <w:rPr>
          <w:sz w:val="24"/>
          <w:szCs w:val="24"/>
        </w:rPr>
        <w:t xml:space="preserve"> </w:t>
      </w:r>
      <w:r w:rsidR="001E4A89">
        <w:rPr>
          <w:sz w:val="24"/>
          <w:szCs w:val="24"/>
        </w:rPr>
        <w:t>феврал</w:t>
      </w:r>
      <w:r>
        <w:rPr>
          <w:sz w:val="24"/>
          <w:szCs w:val="24"/>
        </w:rPr>
        <w:t xml:space="preserve">я </w:t>
      </w:r>
      <w:r w:rsidRPr="00E264C2">
        <w:rPr>
          <w:sz w:val="24"/>
          <w:szCs w:val="24"/>
        </w:rPr>
        <w:t xml:space="preserve"> 201</w:t>
      </w:r>
      <w:r w:rsidR="001E4A89">
        <w:rPr>
          <w:sz w:val="24"/>
          <w:szCs w:val="24"/>
        </w:rPr>
        <w:t>9</w:t>
      </w:r>
      <w:r w:rsidRPr="00E264C2">
        <w:rPr>
          <w:sz w:val="24"/>
          <w:szCs w:val="24"/>
        </w:rPr>
        <w:t xml:space="preserve"> года</w:t>
      </w:r>
      <w:r w:rsidR="001E4A89">
        <w:rPr>
          <w:sz w:val="24"/>
          <w:szCs w:val="24"/>
        </w:rPr>
        <w:t>.</w:t>
      </w:r>
    </w:p>
    <w:p w:rsidR="00544E10" w:rsidRPr="00544E10" w:rsidRDefault="00544E10" w:rsidP="00E264C2">
      <w:pPr>
        <w:spacing w:after="0" w:line="240" w:lineRule="auto"/>
        <w:jc w:val="both"/>
        <w:rPr>
          <w:sz w:val="24"/>
          <w:szCs w:val="24"/>
        </w:rPr>
      </w:pPr>
    </w:p>
    <w:p w:rsidR="00544E10" w:rsidRPr="00544E10" w:rsidRDefault="00544E10" w:rsidP="00544E10">
      <w:pPr>
        <w:spacing w:after="0" w:line="240" w:lineRule="auto"/>
        <w:jc w:val="both"/>
        <w:rPr>
          <w:sz w:val="24"/>
          <w:szCs w:val="24"/>
        </w:rPr>
      </w:pPr>
    </w:p>
    <w:p w:rsidR="00A051D8" w:rsidRPr="00A051D8" w:rsidRDefault="00A051D8" w:rsidP="00A051D8">
      <w:pPr>
        <w:spacing w:after="0" w:line="240" w:lineRule="auto"/>
        <w:jc w:val="both"/>
        <w:rPr>
          <w:sz w:val="24"/>
          <w:szCs w:val="24"/>
        </w:rPr>
      </w:pPr>
    </w:p>
    <w:p w:rsidR="00F23F29" w:rsidRPr="000840DB" w:rsidRDefault="00F23F29" w:rsidP="000840DB">
      <w:pPr>
        <w:widowControl w:val="0"/>
        <w:tabs>
          <w:tab w:val="left" w:pos="426"/>
          <w:tab w:val="left" w:pos="851"/>
        </w:tabs>
        <w:spacing w:after="0" w:line="240" w:lineRule="auto"/>
        <w:jc w:val="both"/>
      </w:pPr>
    </w:p>
    <w:p w:rsidR="007E0A06" w:rsidRDefault="007E0A06" w:rsidP="00B87BE1">
      <w:pPr>
        <w:widowControl w:val="0"/>
        <w:tabs>
          <w:tab w:val="left" w:pos="1124"/>
        </w:tabs>
        <w:spacing w:after="0" w:line="264" w:lineRule="exact"/>
        <w:ind w:right="180"/>
        <w:jc w:val="right"/>
        <w:rPr>
          <w:rFonts w:ascii="Times New Roman" w:hAnsi="Times New Roman" w:cs="Times New Roman"/>
          <w:sz w:val="20"/>
          <w:szCs w:val="20"/>
        </w:rPr>
      </w:pPr>
      <w:r>
        <w:br w:type="page"/>
      </w:r>
      <w:r w:rsidR="00B87BE1">
        <w:rPr>
          <w:rFonts w:ascii="Times New Roman" w:hAnsi="Times New Roman" w:cs="Times New Roman"/>
          <w:sz w:val="20"/>
          <w:szCs w:val="20"/>
        </w:rPr>
        <w:lastRenderedPageBreak/>
        <w:t xml:space="preserve">Приложение №2 к тендерной документации </w:t>
      </w:r>
    </w:p>
    <w:p w:rsidR="00B87BE1" w:rsidRPr="00B87BE1" w:rsidRDefault="00B87BE1" w:rsidP="00B87BE1">
      <w:pPr>
        <w:widowControl w:val="0"/>
        <w:tabs>
          <w:tab w:val="left" w:pos="1124"/>
        </w:tabs>
        <w:spacing w:after="0" w:line="264" w:lineRule="exact"/>
        <w:ind w:right="180"/>
        <w:jc w:val="center"/>
        <w:rPr>
          <w:rFonts w:ascii="Times New Roman" w:hAnsi="Times New Roman" w:cs="Times New Roman"/>
          <w:b/>
          <w:sz w:val="24"/>
          <w:szCs w:val="24"/>
        </w:rPr>
      </w:pPr>
    </w:p>
    <w:p w:rsidR="00B87BE1" w:rsidRDefault="00B87BE1" w:rsidP="00B87BE1">
      <w:pPr>
        <w:widowControl w:val="0"/>
        <w:tabs>
          <w:tab w:val="left" w:pos="1124"/>
        </w:tabs>
        <w:spacing w:after="0" w:line="264" w:lineRule="exact"/>
        <w:ind w:right="180"/>
        <w:jc w:val="center"/>
        <w:rPr>
          <w:rFonts w:ascii="Times New Roman" w:hAnsi="Times New Roman" w:cs="Times New Roman"/>
          <w:b/>
          <w:sz w:val="24"/>
          <w:szCs w:val="24"/>
        </w:rPr>
      </w:pPr>
      <w:r w:rsidRPr="00B87BE1">
        <w:rPr>
          <w:rFonts w:ascii="Times New Roman" w:hAnsi="Times New Roman" w:cs="Times New Roman"/>
          <w:b/>
          <w:sz w:val="24"/>
          <w:szCs w:val="24"/>
        </w:rPr>
        <w:t xml:space="preserve">Техническая спецификация </w:t>
      </w:r>
    </w:p>
    <w:p w:rsidR="00B87BE1" w:rsidRDefault="00B87BE1" w:rsidP="00B87BE1">
      <w:pPr>
        <w:widowControl w:val="0"/>
        <w:tabs>
          <w:tab w:val="left" w:pos="1124"/>
        </w:tabs>
        <w:spacing w:after="0" w:line="264" w:lineRule="exact"/>
        <w:ind w:right="180"/>
        <w:jc w:val="center"/>
        <w:rPr>
          <w:rFonts w:ascii="Times New Roman" w:hAnsi="Times New Roman" w:cs="Times New Roman"/>
          <w:b/>
          <w:sz w:val="24"/>
          <w:szCs w:val="24"/>
        </w:rPr>
      </w:pPr>
    </w:p>
    <w:tbl>
      <w:tblPr>
        <w:tblStyle w:val="a8"/>
        <w:tblW w:w="0" w:type="auto"/>
        <w:tblLook w:val="04A0" w:firstRow="1" w:lastRow="0" w:firstColumn="1" w:lastColumn="0" w:noHBand="0" w:noVBand="1"/>
      </w:tblPr>
      <w:tblGrid>
        <w:gridCol w:w="817"/>
        <w:gridCol w:w="2552"/>
        <w:gridCol w:w="6485"/>
      </w:tblGrid>
      <w:tr w:rsidR="00B87BE1" w:rsidTr="00B87BE1">
        <w:tc>
          <w:tcPr>
            <w:tcW w:w="817" w:type="dxa"/>
          </w:tcPr>
          <w:p w:rsidR="00B87BE1" w:rsidRDefault="00B87BE1" w:rsidP="00B87BE1">
            <w:pPr>
              <w:widowControl w:val="0"/>
              <w:tabs>
                <w:tab w:val="left" w:pos="1124"/>
              </w:tabs>
              <w:spacing w:line="264" w:lineRule="exact"/>
              <w:ind w:right="180"/>
              <w:jc w:val="center"/>
              <w:rPr>
                <w:rFonts w:ascii="Times New Roman" w:hAnsi="Times New Roman" w:cs="Times New Roman"/>
                <w:b/>
                <w:sz w:val="24"/>
                <w:szCs w:val="24"/>
              </w:rPr>
            </w:pPr>
            <w:r>
              <w:rPr>
                <w:rFonts w:ascii="Times New Roman" w:hAnsi="Times New Roman" w:cs="Times New Roman"/>
                <w:b/>
                <w:sz w:val="24"/>
                <w:szCs w:val="24"/>
              </w:rPr>
              <w:t>№</w:t>
            </w:r>
          </w:p>
        </w:tc>
        <w:tc>
          <w:tcPr>
            <w:tcW w:w="2552" w:type="dxa"/>
          </w:tcPr>
          <w:p w:rsidR="00B87BE1" w:rsidRDefault="00B87BE1" w:rsidP="00B87BE1">
            <w:pPr>
              <w:widowControl w:val="0"/>
              <w:tabs>
                <w:tab w:val="left" w:pos="1124"/>
              </w:tabs>
              <w:spacing w:line="264" w:lineRule="exact"/>
              <w:ind w:right="180"/>
              <w:jc w:val="center"/>
              <w:rPr>
                <w:rFonts w:ascii="Times New Roman" w:hAnsi="Times New Roman" w:cs="Times New Roman"/>
                <w:b/>
                <w:sz w:val="24"/>
                <w:szCs w:val="24"/>
              </w:rPr>
            </w:pPr>
            <w:r>
              <w:rPr>
                <w:rFonts w:ascii="Times New Roman" w:hAnsi="Times New Roman" w:cs="Times New Roman"/>
                <w:b/>
                <w:sz w:val="24"/>
                <w:szCs w:val="24"/>
              </w:rPr>
              <w:t xml:space="preserve">Наименование товара </w:t>
            </w:r>
          </w:p>
        </w:tc>
        <w:tc>
          <w:tcPr>
            <w:tcW w:w="6485" w:type="dxa"/>
          </w:tcPr>
          <w:p w:rsidR="00B87BE1" w:rsidRDefault="00B87BE1" w:rsidP="00B87BE1">
            <w:pPr>
              <w:widowControl w:val="0"/>
              <w:tabs>
                <w:tab w:val="left" w:pos="1124"/>
              </w:tabs>
              <w:spacing w:line="264" w:lineRule="exact"/>
              <w:ind w:right="180"/>
              <w:jc w:val="center"/>
              <w:rPr>
                <w:rFonts w:ascii="Times New Roman" w:hAnsi="Times New Roman" w:cs="Times New Roman"/>
                <w:b/>
                <w:sz w:val="24"/>
                <w:szCs w:val="24"/>
              </w:rPr>
            </w:pPr>
            <w:r>
              <w:rPr>
                <w:rFonts w:ascii="Times New Roman" w:hAnsi="Times New Roman" w:cs="Times New Roman"/>
                <w:b/>
                <w:sz w:val="24"/>
                <w:szCs w:val="24"/>
              </w:rPr>
              <w:t xml:space="preserve">Техническая спецификация </w:t>
            </w:r>
          </w:p>
        </w:tc>
      </w:tr>
      <w:tr w:rsidR="001E4A89" w:rsidTr="00CD3ACA">
        <w:tc>
          <w:tcPr>
            <w:tcW w:w="817" w:type="dxa"/>
          </w:tcPr>
          <w:p w:rsidR="001E4A89" w:rsidRDefault="001E4A89" w:rsidP="00B87BE1">
            <w:pPr>
              <w:widowControl w:val="0"/>
              <w:tabs>
                <w:tab w:val="left" w:pos="1124"/>
              </w:tabs>
              <w:spacing w:line="264" w:lineRule="exact"/>
              <w:ind w:right="180"/>
              <w:jc w:val="center"/>
              <w:rPr>
                <w:rFonts w:ascii="Times New Roman" w:hAnsi="Times New Roman" w:cs="Times New Roman"/>
                <w:b/>
                <w:sz w:val="24"/>
                <w:szCs w:val="24"/>
              </w:rPr>
            </w:pPr>
            <w:r>
              <w:rPr>
                <w:rFonts w:ascii="Times New Roman" w:hAnsi="Times New Roman" w:cs="Times New Roman"/>
                <w:b/>
                <w:sz w:val="24"/>
                <w:szCs w:val="24"/>
              </w:rPr>
              <w:t>1</w:t>
            </w:r>
          </w:p>
        </w:tc>
        <w:tc>
          <w:tcPr>
            <w:tcW w:w="2552" w:type="dxa"/>
            <w:vAlign w:val="center"/>
          </w:tcPr>
          <w:p w:rsidR="001E4A89" w:rsidRPr="00143A6C" w:rsidRDefault="001E4A89" w:rsidP="00F77300">
            <w:pPr>
              <w:rPr>
                <w:rFonts w:ascii="Times New Roman" w:hAnsi="Times New Roman" w:cs="Times New Roman"/>
              </w:rPr>
            </w:pPr>
            <w:proofErr w:type="spellStart"/>
            <w:r w:rsidRPr="00143A6C">
              <w:rPr>
                <w:rFonts w:ascii="Times New Roman" w:hAnsi="Times New Roman" w:cs="Times New Roman"/>
              </w:rPr>
              <w:t>ExiPrep</w:t>
            </w:r>
            <w:proofErr w:type="spellEnd"/>
            <w:r w:rsidRPr="00143A6C">
              <w:rPr>
                <w:rFonts w:ascii="Times New Roman" w:hAnsi="Times New Roman" w:cs="Times New Roman"/>
              </w:rPr>
              <w:t xml:space="preserve"> </w:t>
            </w:r>
            <w:proofErr w:type="spellStart"/>
            <w:r w:rsidRPr="00143A6C">
              <w:rPr>
                <w:rFonts w:ascii="Times New Roman" w:hAnsi="Times New Roman" w:cs="Times New Roman"/>
              </w:rPr>
              <w:t>Dx</w:t>
            </w:r>
            <w:proofErr w:type="spellEnd"/>
            <w:r w:rsidRPr="00143A6C">
              <w:rPr>
                <w:rFonts w:ascii="Times New Roman" w:hAnsi="Times New Roman" w:cs="Times New Roman"/>
              </w:rPr>
              <w:t xml:space="preserve"> </w:t>
            </w:r>
            <w:proofErr w:type="spellStart"/>
            <w:r w:rsidRPr="00143A6C">
              <w:rPr>
                <w:rFonts w:ascii="Times New Roman" w:hAnsi="Times New Roman" w:cs="Times New Roman"/>
              </w:rPr>
              <w:t>Микобактериальная</w:t>
            </w:r>
            <w:proofErr w:type="spellEnd"/>
            <w:r w:rsidRPr="00143A6C">
              <w:rPr>
                <w:rFonts w:ascii="Times New Roman" w:hAnsi="Times New Roman" w:cs="Times New Roman"/>
              </w:rPr>
              <w:t xml:space="preserve"> Геномный ДНК </w:t>
            </w:r>
            <w:proofErr w:type="spellStart"/>
            <w:r w:rsidRPr="00143A6C">
              <w:rPr>
                <w:rFonts w:ascii="Times New Roman" w:hAnsi="Times New Roman" w:cs="Times New Roman"/>
              </w:rPr>
              <w:t>комплект</w:t>
            </w:r>
            <w:proofErr w:type="gramStart"/>
            <w:r w:rsidRPr="00143A6C">
              <w:rPr>
                <w:rFonts w:ascii="Times New Roman" w:hAnsi="Times New Roman" w:cs="Times New Roman"/>
              </w:rPr>
              <w:t>.В</w:t>
            </w:r>
            <w:proofErr w:type="spellEnd"/>
            <w:proofErr w:type="gramEnd"/>
            <w:r w:rsidRPr="00143A6C">
              <w:rPr>
                <w:rFonts w:ascii="Times New Roman" w:hAnsi="Times New Roman" w:cs="Times New Roman"/>
              </w:rPr>
              <w:t xml:space="preserve"> одной упаковке 96 тестов. Набор для выделения ДНК/РНК вирусов.</w:t>
            </w:r>
          </w:p>
        </w:tc>
        <w:tc>
          <w:tcPr>
            <w:tcW w:w="6485" w:type="dxa"/>
            <w:vAlign w:val="center"/>
          </w:tcPr>
          <w:p w:rsidR="001E4A89" w:rsidRPr="00143A6C" w:rsidRDefault="001E4A89" w:rsidP="00F77300">
            <w:pPr>
              <w:rPr>
                <w:rFonts w:ascii="Times New Roman" w:hAnsi="Times New Roman" w:cs="Times New Roman"/>
              </w:rPr>
            </w:pPr>
            <w:proofErr w:type="spellStart"/>
            <w:r w:rsidRPr="00143A6C">
              <w:rPr>
                <w:rFonts w:ascii="Times New Roman" w:hAnsi="Times New Roman" w:cs="Times New Roman"/>
              </w:rPr>
              <w:t>ExiPrep</w:t>
            </w:r>
            <w:proofErr w:type="spellEnd"/>
            <w:r w:rsidRPr="00143A6C">
              <w:rPr>
                <w:rFonts w:ascii="Times New Roman" w:hAnsi="Times New Roman" w:cs="Times New Roman"/>
              </w:rPr>
              <w:t xml:space="preserve"> </w:t>
            </w:r>
            <w:proofErr w:type="spellStart"/>
            <w:r w:rsidRPr="00143A6C">
              <w:rPr>
                <w:rFonts w:ascii="Times New Roman" w:hAnsi="Times New Roman" w:cs="Times New Roman"/>
              </w:rPr>
              <w:t>Dx</w:t>
            </w:r>
            <w:proofErr w:type="spellEnd"/>
            <w:r w:rsidRPr="00143A6C">
              <w:rPr>
                <w:rFonts w:ascii="Times New Roman" w:hAnsi="Times New Roman" w:cs="Times New Roman"/>
              </w:rPr>
              <w:t xml:space="preserve"> </w:t>
            </w:r>
            <w:proofErr w:type="spellStart"/>
            <w:r w:rsidRPr="00143A6C">
              <w:rPr>
                <w:rFonts w:ascii="Times New Roman" w:hAnsi="Times New Roman" w:cs="Times New Roman"/>
              </w:rPr>
              <w:t>Микобактериальная</w:t>
            </w:r>
            <w:proofErr w:type="spellEnd"/>
            <w:r w:rsidRPr="00143A6C">
              <w:rPr>
                <w:rFonts w:ascii="Times New Roman" w:hAnsi="Times New Roman" w:cs="Times New Roman"/>
              </w:rPr>
              <w:t xml:space="preserve"> Геномный ДНК </w:t>
            </w:r>
            <w:proofErr w:type="spellStart"/>
            <w:r w:rsidRPr="00143A6C">
              <w:rPr>
                <w:rFonts w:ascii="Times New Roman" w:hAnsi="Times New Roman" w:cs="Times New Roman"/>
              </w:rPr>
              <w:t>комплект</w:t>
            </w:r>
            <w:proofErr w:type="gramStart"/>
            <w:r w:rsidRPr="00143A6C">
              <w:rPr>
                <w:rFonts w:ascii="Times New Roman" w:hAnsi="Times New Roman" w:cs="Times New Roman"/>
              </w:rPr>
              <w:t>.В</w:t>
            </w:r>
            <w:proofErr w:type="spellEnd"/>
            <w:proofErr w:type="gramEnd"/>
            <w:r w:rsidRPr="00143A6C">
              <w:rPr>
                <w:rFonts w:ascii="Times New Roman" w:hAnsi="Times New Roman" w:cs="Times New Roman"/>
              </w:rPr>
              <w:t xml:space="preserve"> одной упаковке 96 тестов. Набор для выделения ДНК/РНК вирусов.</w:t>
            </w:r>
          </w:p>
        </w:tc>
      </w:tr>
      <w:tr w:rsidR="001E4A89" w:rsidTr="00CD3ACA">
        <w:tc>
          <w:tcPr>
            <w:tcW w:w="817" w:type="dxa"/>
          </w:tcPr>
          <w:p w:rsidR="001E4A89" w:rsidRDefault="001E4A89" w:rsidP="00B87BE1">
            <w:pPr>
              <w:widowControl w:val="0"/>
              <w:tabs>
                <w:tab w:val="left" w:pos="1124"/>
              </w:tabs>
              <w:spacing w:line="264" w:lineRule="exact"/>
              <w:ind w:right="180"/>
              <w:jc w:val="center"/>
              <w:rPr>
                <w:rFonts w:ascii="Times New Roman" w:hAnsi="Times New Roman" w:cs="Times New Roman"/>
                <w:b/>
                <w:sz w:val="24"/>
                <w:szCs w:val="24"/>
              </w:rPr>
            </w:pPr>
            <w:r>
              <w:rPr>
                <w:rFonts w:ascii="Times New Roman" w:hAnsi="Times New Roman" w:cs="Times New Roman"/>
                <w:b/>
                <w:sz w:val="24"/>
                <w:szCs w:val="24"/>
              </w:rPr>
              <w:t>2</w:t>
            </w:r>
          </w:p>
        </w:tc>
        <w:tc>
          <w:tcPr>
            <w:tcW w:w="2552" w:type="dxa"/>
            <w:vAlign w:val="center"/>
          </w:tcPr>
          <w:p w:rsidR="001E4A89" w:rsidRPr="00010FE0" w:rsidRDefault="001E4A89" w:rsidP="00F77300">
            <w:pPr>
              <w:rPr>
                <w:rFonts w:ascii="Times New Roman" w:hAnsi="Times New Roman" w:cs="Times New Roman"/>
              </w:rPr>
            </w:pPr>
            <w:r>
              <w:rPr>
                <w:rFonts w:ascii="Times New Roman" w:hAnsi="Times New Roman" w:cs="Times New Roman"/>
                <w:lang w:val="en-US"/>
              </w:rPr>
              <w:t xml:space="preserve">Tube </w:t>
            </w:r>
            <w:r>
              <w:rPr>
                <w:rFonts w:ascii="Times New Roman" w:hAnsi="Times New Roman" w:cs="Times New Roman"/>
              </w:rPr>
              <w:t xml:space="preserve">пробирка (1 </w:t>
            </w:r>
            <w:proofErr w:type="spellStart"/>
            <w:r>
              <w:rPr>
                <w:rFonts w:ascii="Times New Roman" w:hAnsi="Times New Roman" w:cs="Times New Roman"/>
              </w:rPr>
              <w:t>уп</w:t>
            </w:r>
            <w:proofErr w:type="spellEnd"/>
            <w:r>
              <w:rPr>
                <w:rFonts w:ascii="Times New Roman" w:hAnsi="Times New Roman" w:cs="Times New Roman"/>
              </w:rPr>
              <w:t xml:space="preserve"> 100 штук)</w:t>
            </w:r>
          </w:p>
        </w:tc>
        <w:tc>
          <w:tcPr>
            <w:tcW w:w="6485" w:type="dxa"/>
            <w:vAlign w:val="center"/>
          </w:tcPr>
          <w:p w:rsidR="001E4A89" w:rsidRPr="00010FE0" w:rsidRDefault="001E4A89" w:rsidP="00F77300">
            <w:pPr>
              <w:rPr>
                <w:rFonts w:ascii="Times New Roman" w:hAnsi="Times New Roman" w:cs="Times New Roman"/>
              </w:rPr>
            </w:pPr>
            <w:r>
              <w:rPr>
                <w:rFonts w:ascii="Times New Roman" w:hAnsi="Times New Roman" w:cs="Times New Roman"/>
                <w:lang w:val="en-US"/>
              </w:rPr>
              <w:t xml:space="preserve">Tube </w:t>
            </w:r>
            <w:r>
              <w:rPr>
                <w:rFonts w:ascii="Times New Roman" w:hAnsi="Times New Roman" w:cs="Times New Roman"/>
              </w:rPr>
              <w:t xml:space="preserve">пробирка (1 </w:t>
            </w:r>
            <w:proofErr w:type="spellStart"/>
            <w:r>
              <w:rPr>
                <w:rFonts w:ascii="Times New Roman" w:hAnsi="Times New Roman" w:cs="Times New Roman"/>
              </w:rPr>
              <w:t>уп</w:t>
            </w:r>
            <w:proofErr w:type="spellEnd"/>
            <w:r>
              <w:rPr>
                <w:rFonts w:ascii="Times New Roman" w:hAnsi="Times New Roman" w:cs="Times New Roman"/>
              </w:rPr>
              <w:t xml:space="preserve"> 100 штук)</w:t>
            </w:r>
          </w:p>
        </w:tc>
      </w:tr>
      <w:tr w:rsidR="001E4A89" w:rsidTr="00CD3ACA">
        <w:tc>
          <w:tcPr>
            <w:tcW w:w="817" w:type="dxa"/>
          </w:tcPr>
          <w:p w:rsidR="001E4A89" w:rsidRDefault="001E4A89" w:rsidP="00B87BE1">
            <w:pPr>
              <w:widowControl w:val="0"/>
              <w:tabs>
                <w:tab w:val="left" w:pos="1124"/>
              </w:tabs>
              <w:spacing w:line="264" w:lineRule="exact"/>
              <w:ind w:right="180"/>
              <w:jc w:val="center"/>
              <w:rPr>
                <w:rFonts w:ascii="Times New Roman" w:hAnsi="Times New Roman" w:cs="Times New Roman"/>
                <w:b/>
                <w:sz w:val="24"/>
                <w:szCs w:val="24"/>
              </w:rPr>
            </w:pPr>
            <w:r>
              <w:rPr>
                <w:rFonts w:ascii="Times New Roman" w:hAnsi="Times New Roman" w:cs="Times New Roman"/>
                <w:b/>
                <w:sz w:val="24"/>
                <w:szCs w:val="24"/>
              </w:rPr>
              <w:t>3</w:t>
            </w:r>
          </w:p>
        </w:tc>
        <w:tc>
          <w:tcPr>
            <w:tcW w:w="2552" w:type="dxa"/>
            <w:vAlign w:val="center"/>
          </w:tcPr>
          <w:p w:rsidR="001E4A89" w:rsidRPr="00143A6C" w:rsidRDefault="001E4A89" w:rsidP="00F77300">
            <w:pPr>
              <w:rPr>
                <w:rFonts w:ascii="Times New Roman" w:hAnsi="Times New Roman" w:cs="Times New Roman"/>
              </w:rPr>
            </w:pPr>
            <w:proofErr w:type="spellStart"/>
            <w:r w:rsidRPr="00143A6C">
              <w:rPr>
                <w:rFonts w:ascii="Times New Roman" w:hAnsi="Times New Roman" w:cs="Times New Roman"/>
              </w:rPr>
              <w:t>AccuPower</w:t>
            </w:r>
            <w:proofErr w:type="spellEnd"/>
            <w:r w:rsidRPr="00143A6C">
              <w:rPr>
                <w:rFonts w:ascii="Times New Roman" w:hAnsi="Times New Roman" w:cs="Times New Roman"/>
              </w:rPr>
              <w:t xml:space="preserve"> Комплект ТБ и ШЛУ ПЦР в реальном времени 1ряд, в одной упаковке 48 тестов.</w:t>
            </w:r>
          </w:p>
        </w:tc>
        <w:tc>
          <w:tcPr>
            <w:tcW w:w="6485" w:type="dxa"/>
            <w:vAlign w:val="center"/>
          </w:tcPr>
          <w:p w:rsidR="001E4A89" w:rsidRPr="00143A6C" w:rsidRDefault="001E4A89" w:rsidP="00F77300">
            <w:pPr>
              <w:rPr>
                <w:rFonts w:ascii="Times New Roman" w:hAnsi="Times New Roman" w:cs="Times New Roman"/>
              </w:rPr>
            </w:pPr>
            <w:proofErr w:type="spellStart"/>
            <w:r w:rsidRPr="00143A6C">
              <w:rPr>
                <w:rFonts w:ascii="Times New Roman" w:hAnsi="Times New Roman" w:cs="Times New Roman"/>
              </w:rPr>
              <w:t>AccuPower</w:t>
            </w:r>
            <w:proofErr w:type="spellEnd"/>
            <w:r w:rsidRPr="00143A6C">
              <w:rPr>
                <w:rFonts w:ascii="Times New Roman" w:hAnsi="Times New Roman" w:cs="Times New Roman"/>
              </w:rPr>
              <w:t xml:space="preserve"> Комплект ТБ и ШЛУ ПЦР в реальном времени 1ряд, в одной упаковке 48 тестов.</w:t>
            </w:r>
          </w:p>
        </w:tc>
      </w:tr>
    </w:tbl>
    <w:p w:rsidR="00B87BE1" w:rsidRDefault="00B87BE1"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1E4A89" w:rsidP="00B87BE1">
      <w:pPr>
        <w:widowControl w:val="0"/>
        <w:tabs>
          <w:tab w:val="left" w:pos="1124"/>
        </w:tabs>
        <w:spacing w:after="0" w:line="264" w:lineRule="exact"/>
        <w:ind w:right="180"/>
        <w:jc w:val="center"/>
        <w:rPr>
          <w:rFonts w:ascii="Times New Roman" w:hAnsi="Times New Roman" w:cs="Times New Roman"/>
          <w:b/>
          <w:sz w:val="24"/>
          <w:szCs w:val="24"/>
        </w:rPr>
      </w:pPr>
      <w:r>
        <w:rPr>
          <w:rFonts w:ascii="Times New Roman" w:hAnsi="Times New Roman" w:cs="Times New Roman"/>
          <w:b/>
          <w:sz w:val="24"/>
          <w:szCs w:val="24"/>
        </w:rPr>
        <w:t xml:space="preserve">Директор                      </w:t>
      </w:r>
      <w:r w:rsidR="00BE222E">
        <w:rPr>
          <w:rFonts w:ascii="Times New Roman" w:hAnsi="Times New Roman" w:cs="Times New Roman"/>
          <w:b/>
          <w:sz w:val="24"/>
          <w:szCs w:val="24"/>
        </w:rPr>
        <w:t xml:space="preserve">                                                                             </w:t>
      </w:r>
      <w:proofErr w:type="spellStart"/>
      <w:r w:rsidR="00BE222E">
        <w:rPr>
          <w:rFonts w:ascii="Times New Roman" w:hAnsi="Times New Roman" w:cs="Times New Roman"/>
          <w:b/>
          <w:sz w:val="24"/>
          <w:szCs w:val="24"/>
        </w:rPr>
        <w:t>Сапиева</w:t>
      </w:r>
      <w:proofErr w:type="spellEnd"/>
      <w:r w:rsidR="00BE222E">
        <w:rPr>
          <w:rFonts w:ascii="Times New Roman" w:hAnsi="Times New Roman" w:cs="Times New Roman"/>
          <w:b/>
          <w:sz w:val="24"/>
          <w:szCs w:val="24"/>
        </w:rPr>
        <w:t xml:space="preserve"> Ж.А.</w:t>
      </w: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BE222E" w:rsidRDefault="00BE222E" w:rsidP="00BE222E">
      <w:pPr>
        <w:jc w:val="center"/>
        <w:rPr>
          <w:rStyle w:val="s1"/>
        </w:rPr>
      </w:pPr>
      <w:r>
        <w:rPr>
          <w:rStyle w:val="s1"/>
        </w:rPr>
        <w:t>Типовой договор закупа</w:t>
      </w:r>
    </w:p>
    <w:p w:rsidR="00BE222E" w:rsidRDefault="00BE222E" w:rsidP="001945DB">
      <w:pPr>
        <w:spacing w:after="0"/>
        <w:jc w:val="center"/>
      </w:pPr>
    </w:p>
    <w:tbl>
      <w:tblPr>
        <w:tblW w:w="5000" w:type="pct"/>
        <w:tblCellMar>
          <w:left w:w="0" w:type="dxa"/>
          <w:right w:w="0" w:type="dxa"/>
        </w:tblCellMar>
        <w:tblLook w:val="0000" w:firstRow="0" w:lastRow="0" w:firstColumn="0" w:lastColumn="0" w:noHBand="0" w:noVBand="0"/>
      </w:tblPr>
      <w:tblGrid>
        <w:gridCol w:w="4927"/>
        <w:gridCol w:w="4927"/>
      </w:tblGrid>
      <w:tr w:rsidR="00BE222E" w:rsidTr="00F243B7">
        <w:tc>
          <w:tcPr>
            <w:tcW w:w="2500" w:type="pct"/>
            <w:tcMar>
              <w:top w:w="0" w:type="dxa"/>
              <w:left w:w="108" w:type="dxa"/>
              <w:bottom w:w="0" w:type="dxa"/>
              <w:right w:w="108" w:type="dxa"/>
            </w:tcMar>
          </w:tcPr>
          <w:p w:rsidR="00BE222E" w:rsidRDefault="00BE222E" w:rsidP="001945DB">
            <w:pPr>
              <w:spacing w:after="0"/>
            </w:pPr>
            <w:r>
              <w:rPr>
                <w:rStyle w:val="s0"/>
              </w:rPr>
              <w:t xml:space="preserve">____________________ </w:t>
            </w:r>
          </w:p>
        </w:tc>
        <w:tc>
          <w:tcPr>
            <w:tcW w:w="2500" w:type="pct"/>
            <w:tcMar>
              <w:top w:w="0" w:type="dxa"/>
              <w:left w:w="108" w:type="dxa"/>
              <w:bottom w:w="0" w:type="dxa"/>
              <w:right w:w="108" w:type="dxa"/>
            </w:tcMar>
          </w:tcPr>
          <w:p w:rsidR="00BE222E" w:rsidRDefault="00BE222E" w:rsidP="001945DB">
            <w:pPr>
              <w:spacing w:after="0"/>
              <w:jc w:val="right"/>
            </w:pPr>
            <w:r>
              <w:rPr>
                <w:rStyle w:val="s0"/>
              </w:rPr>
              <w:t xml:space="preserve">«___» __________ _____ </w:t>
            </w:r>
            <w:proofErr w:type="gramStart"/>
            <w:r>
              <w:rPr>
                <w:rStyle w:val="s0"/>
              </w:rPr>
              <w:t>г</w:t>
            </w:r>
            <w:proofErr w:type="gramEnd"/>
            <w:r>
              <w:rPr>
                <w:rStyle w:val="s0"/>
              </w:rPr>
              <w:t>.</w:t>
            </w:r>
          </w:p>
        </w:tc>
      </w:tr>
      <w:tr w:rsidR="00BE222E" w:rsidTr="00F243B7">
        <w:tc>
          <w:tcPr>
            <w:tcW w:w="2500" w:type="pct"/>
            <w:tcMar>
              <w:top w:w="0" w:type="dxa"/>
              <w:left w:w="108" w:type="dxa"/>
              <w:bottom w:w="0" w:type="dxa"/>
              <w:right w:w="108" w:type="dxa"/>
            </w:tcMar>
          </w:tcPr>
          <w:p w:rsidR="00BE222E" w:rsidRDefault="00BE222E" w:rsidP="001945DB">
            <w:pPr>
              <w:spacing w:after="0"/>
            </w:pPr>
            <w:r>
              <w:rPr>
                <w:rStyle w:val="s0"/>
              </w:rPr>
              <w:t>(Местонахождение)</w:t>
            </w:r>
          </w:p>
        </w:tc>
        <w:tc>
          <w:tcPr>
            <w:tcW w:w="2500" w:type="pct"/>
            <w:tcMar>
              <w:top w:w="0" w:type="dxa"/>
              <w:left w:w="108" w:type="dxa"/>
              <w:bottom w:w="0" w:type="dxa"/>
              <w:right w:w="108" w:type="dxa"/>
            </w:tcMar>
          </w:tcPr>
          <w:p w:rsidR="00BE222E" w:rsidRDefault="00BE222E" w:rsidP="001945DB">
            <w:pPr>
              <w:spacing w:after="0"/>
            </w:pPr>
            <w:r>
              <w:rPr>
                <w:rStyle w:val="s0"/>
              </w:rPr>
              <w:t> </w:t>
            </w:r>
          </w:p>
        </w:tc>
      </w:tr>
    </w:tbl>
    <w:p w:rsidR="00BE222E" w:rsidRDefault="00BE222E" w:rsidP="001945DB">
      <w:pPr>
        <w:spacing w:after="0"/>
      </w:pPr>
      <w:r>
        <w:t> </w:t>
      </w:r>
    </w:p>
    <w:p w:rsidR="00BE222E" w:rsidRDefault="00BE222E" w:rsidP="001945DB">
      <w:pPr>
        <w:spacing w:after="0"/>
        <w:ind w:firstLine="400"/>
        <w:jc w:val="both"/>
      </w:pPr>
      <w:r>
        <w:rPr>
          <w:rStyle w:val="s0"/>
        </w:rPr>
        <w:t>_______________________________________________________, именуемый (</w:t>
      </w:r>
      <w:proofErr w:type="spellStart"/>
      <w:r>
        <w:rPr>
          <w:rStyle w:val="s0"/>
        </w:rPr>
        <w:t>ое</w:t>
      </w:r>
      <w:proofErr w:type="spellEnd"/>
      <w:r>
        <w:rPr>
          <w:rStyle w:val="s0"/>
        </w:rPr>
        <w:t>) (</w:t>
      </w:r>
      <w:proofErr w:type="spellStart"/>
      <w:r>
        <w:rPr>
          <w:rStyle w:val="s0"/>
        </w:rPr>
        <w:t>ая</w:t>
      </w:r>
      <w:proofErr w:type="spellEnd"/>
      <w:r>
        <w:rPr>
          <w:rStyle w:val="s0"/>
        </w:rPr>
        <w:t>)</w:t>
      </w:r>
    </w:p>
    <w:p w:rsidR="00BE222E" w:rsidRDefault="00BE222E" w:rsidP="001945DB">
      <w:pPr>
        <w:spacing w:after="0"/>
        <w:ind w:firstLine="400"/>
        <w:jc w:val="both"/>
      </w:pPr>
      <w:r>
        <w:rPr>
          <w:rStyle w:val="s0"/>
        </w:rPr>
        <w:t>                (полное наименование Заказчика)</w:t>
      </w:r>
    </w:p>
    <w:p w:rsidR="00BE222E" w:rsidRDefault="00BE222E" w:rsidP="001945DB">
      <w:pPr>
        <w:spacing w:after="0"/>
        <w:ind w:firstLine="400"/>
        <w:jc w:val="both"/>
      </w:pPr>
      <w:r>
        <w:rPr>
          <w:rStyle w:val="s0"/>
        </w:rPr>
        <w:t>в дальнейшем - «Заказчик», в лице ___________________________________________</w:t>
      </w:r>
    </w:p>
    <w:p w:rsidR="00BE222E" w:rsidRDefault="00BE222E" w:rsidP="001945DB">
      <w:pPr>
        <w:spacing w:after="0"/>
        <w:ind w:firstLine="400"/>
        <w:jc w:val="both"/>
      </w:pPr>
      <w:r>
        <w:rPr>
          <w:rStyle w:val="s0"/>
        </w:rPr>
        <w:t>________________________________________________________________________,</w:t>
      </w:r>
    </w:p>
    <w:p w:rsidR="00BE222E" w:rsidRDefault="00BE222E" w:rsidP="001945DB">
      <w:pPr>
        <w:spacing w:after="0"/>
        <w:ind w:firstLine="400"/>
        <w:jc w:val="both"/>
      </w:pPr>
      <w:r>
        <w:rPr>
          <w:rStyle w:val="s0"/>
        </w:rPr>
        <w:t>должность, фамилия, имя, отчество (при его наличии) уполномоченного лица</w:t>
      </w:r>
    </w:p>
    <w:p w:rsidR="00BE222E" w:rsidRDefault="00BE222E" w:rsidP="001945DB">
      <w:pPr>
        <w:spacing w:after="0"/>
        <w:ind w:firstLine="400"/>
        <w:jc w:val="both"/>
      </w:pPr>
      <w:r>
        <w:rPr>
          <w:rStyle w:val="s0"/>
        </w:rPr>
        <w:t>с одной стороны, и ______________________________________________________</w:t>
      </w:r>
    </w:p>
    <w:p w:rsidR="00BE222E" w:rsidRDefault="00BE222E" w:rsidP="001945DB">
      <w:pPr>
        <w:spacing w:after="0"/>
        <w:ind w:firstLine="400"/>
        <w:jc w:val="both"/>
      </w:pPr>
      <w:r>
        <w:rPr>
          <w:rStyle w:val="s0"/>
        </w:rPr>
        <w:t>(полное наименование Поставщика - победителя тендера)</w:t>
      </w:r>
    </w:p>
    <w:p w:rsidR="00BE222E" w:rsidRDefault="00BE222E" w:rsidP="001945DB">
      <w:pPr>
        <w:spacing w:after="0"/>
        <w:ind w:firstLine="400"/>
        <w:jc w:val="both"/>
      </w:pPr>
      <w:r>
        <w:rPr>
          <w:rStyle w:val="s0"/>
        </w:rPr>
        <w:t>________________________________, именуемый (</w:t>
      </w:r>
      <w:proofErr w:type="spellStart"/>
      <w:r>
        <w:rPr>
          <w:rStyle w:val="s0"/>
        </w:rPr>
        <w:t>ое</w:t>
      </w:r>
      <w:proofErr w:type="spellEnd"/>
      <w:r>
        <w:rPr>
          <w:rStyle w:val="s0"/>
        </w:rPr>
        <w:t>) (</w:t>
      </w:r>
      <w:proofErr w:type="spellStart"/>
      <w:r>
        <w:rPr>
          <w:rStyle w:val="s0"/>
        </w:rPr>
        <w:t>ая</w:t>
      </w:r>
      <w:proofErr w:type="spellEnd"/>
      <w:r>
        <w:rPr>
          <w:rStyle w:val="s0"/>
        </w:rPr>
        <w:t>) в дальнейшем - «Поставщик»,</w:t>
      </w:r>
    </w:p>
    <w:p w:rsidR="00BE222E" w:rsidRDefault="00BE222E" w:rsidP="001945DB">
      <w:pPr>
        <w:spacing w:after="0"/>
        <w:ind w:firstLine="400"/>
        <w:jc w:val="both"/>
      </w:pPr>
      <w:r>
        <w:rPr>
          <w:rStyle w:val="s0"/>
        </w:rPr>
        <w:t>в лице _________________________________________________________________,</w:t>
      </w:r>
    </w:p>
    <w:p w:rsidR="00BE222E" w:rsidRDefault="00BE222E" w:rsidP="001945DB">
      <w:pPr>
        <w:spacing w:after="0"/>
        <w:ind w:firstLine="400"/>
        <w:jc w:val="both"/>
      </w:pPr>
      <w:r>
        <w:rPr>
          <w:rStyle w:val="s0"/>
        </w:rPr>
        <w:t>должность, фамилия, имя, отчество (при его наличии) уполномоченного лица,</w:t>
      </w:r>
    </w:p>
    <w:p w:rsidR="00BE222E" w:rsidRDefault="00BE222E" w:rsidP="001945DB">
      <w:pPr>
        <w:spacing w:after="0"/>
        <w:ind w:firstLine="400"/>
        <w:jc w:val="both"/>
      </w:pPr>
      <w:proofErr w:type="gramStart"/>
      <w:r>
        <w:rPr>
          <w:rStyle w:val="s0"/>
        </w:rPr>
        <w:t>действующего</w:t>
      </w:r>
      <w:proofErr w:type="gramEnd"/>
      <w:r>
        <w:rPr>
          <w:rStyle w:val="s0"/>
        </w:rPr>
        <w:t xml:space="preserve"> на основании ______________________________________________,</w:t>
      </w:r>
    </w:p>
    <w:p w:rsidR="00BE222E" w:rsidRDefault="00BE222E" w:rsidP="001945DB">
      <w:pPr>
        <w:spacing w:after="0"/>
        <w:ind w:firstLine="400"/>
        <w:jc w:val="both"/>
      </w:pPr>
      <w:r>
        <w:rPr>
          <w:rStyle w:val="s0"/>
        </w:rPr>
        <w:t>                                                (устава, положения)</w:t>
      </w:r>
    </w:p>
    <w:p w:rsidR="00BE222E" w:rsidRDefault="00BE222E" w:rsidP="001945DB">
      <w:pPr>
        <w:spacing w:after="0"/>
        <w:ind w:firstLine="400"/>
        <w:jc w:val="both"/>
      </w:pPr>
      <w:proofErr w:type="gramStart"/>
      <w:r>
        <w:rPr>
          <w:rStyle w:val="s0"/>
        </w:rPr>
        <w:t xml:space="preserve">с другой стороны, на основании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w:t>
      </w:r>
      <w:hyperlink r:id="rId14" w:history="1">
        <w:r>
          <w:rPr>
            <w:rStyle w:val="a4"/>
          </w:rPr>
          <w:t>постановлением</w:t>
        </w:r>
      </w:hyperlink>
      <w:r>
        <w:rPr>
          <w:rStyle w:val="s0"/>
        </w:rPr>
        <w:t xml:space="preserve"> Правительства Республики Казахстан от 30 октября 2009 года № 1729 и протокола об итогах закупа способом ______________________ (указать способ) по закупу</w:t>
      </w:r>
      <w:proofErr w:type="gramEnd"/>
      <w:r>
        <w:rPr>
          <w:rStyle w:val="s0"/>
        </w:rPr>
        <w:t xml:space="preserve"> (предмет закупа), прошедшего в году _____ № _______ от «___» __________ _____ года заключили настоящий Договор закупа (далее - Договор) и пришли к соглашению о нижеследующем:</w:t>
      </w:r>
    </w:p>
    <w:p w:rsidR="00BE222E" w:rsidRDefault="00BE222E" w:rsidP="001945DB">
      <w:pPr>
        <w:spacing w:after="0"/>
        <w:ind w:firstLine="400"/>
        <w:jc w:val="both"/>
      </w:pPr>
      <w:r>
        <w:rPr>
          <w:rStyle w:val="s0"/>
        </w:rPr>
        <w:t xml:space="preserve">1. </w:t>
      </w:r>
      <w:proofErr w:type="gramStart"/>
      <w:r>
        <w:rPr>
          <w:rStyle w:val="s0"/>
        </w:rPr>
        <w:t xml:space="preserve">Поставщик обязуется поставить </w:t>
      </w:r>
      <w:r w:rsidRPr="0009556E">
        <w:rPr>
          <w:rStyle w:val="s0"/>
        </w:rPr>
        <w:t>товар</w:t>
      </w:r>
      <w:r>
        <w:rPr>
          <w:rStyle w:val="s0"/>
        </w:rPr>
        <w:t xml:space="preserve">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roofErr w:type="gramEnd"/>
    </w:p>
    <w:p w:rsidR="00BE222E" w:rsidRDefault="00BE222E" w:rsidP="001945DB">
      <w:pPr>
        <w:spacing w:after="0"/>
        <w:ind w:firstLine="400"/>
        <w:jc w:val="both"/>
      </w:pPr>
      <w:r>
        <w:rPr>
          <w:rStyle w:val="s0"/>
        </w:rPr>
        <w:t xml:space="preserve">2. Общая стоимость товаров (для ГУ указать наименование товаров </w:t>
      </w:r>
      <w:proofErr w:type="gramStart"/>
      <w:r>
        <w:rPr>
          <w:rStyle w:val="s0"/>
        </w:rPr>
        <w:t>согласно</w:t>
      </w:r>
      <w:proofErr w:type="gramEnd"/>
      <w:r>
        <w:rPr>
          <w:rStyle w:val="s0"/>
        </w:rPr>
        <w:t xml:space="preserve"> бюджетной программы/специфики) составляет (указать сумму цифрами и прописью) (далее - общая сумма договора).</w:t>
      </w:r>
    </w:p>
    <w:p w:rsidR="00BE222E" w:rsidRDefault="00BE222E" w:rsidP="001945DB">
      <w:pPr>
        <w:spacing w:after="0"/>
        <w:ind w:firstLine="400"/>
        <w:jc w:val="both"/>
      </w:pPr>
      <w:r>
        <w:rPr>
          <w:rStyle w:val="s0"/>
        </w:rPr>
        <w:t>3. В данном Договоре нижеперечисленные понятия будут иметь следующее толкование:</w:t>
      </w:r>
    </w:p>
    <w:p w:rsidR="00BE222E" w:rsidRDefault="00BE222E" w:rsidP="001945DB">
      <w:pPr>
        <w:spacing w:after="0"/>
        <w:ind w:firstLine="400"/>
        <w:jc w:val="both"/>
      </w:pPr>
      <w:proofErr w:type="gramStart"/>
      <w:r>
        <w:rPr>
          <w:rStyle w:val="s0"/>
        </w:rPr>
        <w:t xml:space="preserve">1) Договор - гражданско-правовой договор, заключенный между Заказчиком и Поставщиком в соответствии с </w:t>
      </w:r>
      <w:hyperlink r:id="rId15" w:history="1">
        <w:r>
          <w:rPr>
            <w:rStyle w:val="a4"/>
          </w:rPr>
          <w:t>Правилами</w:t>
        </w:r>
      </w:hyperlink>
      <w:r>
        <w:rPr>
          <w:rStyle w:val="s0"/>
        </w:rPr>
        <w:t xml:space="preserve">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w:t>
      </w:r>
      <w:r w:rsidRPr="0009556E">
        <w:rPr>
          <w:rStyle w:val="s0"/>
        </w:rPr>
        <w:t>в письменной форме,</w:t>
      </w:r>
      <w:r>
        <w:rPr>
          <w:rStyle w:val="s0"/>
        </w:rPr>
        <w:t xml:space="preserve"> подписанный</w:t>
      </w:r>
      <w:proofErr w:type="gramEnd"/>
      <w:r>
        <w:rPr>
          <w:rStyle w:val="s0"/>
        </w:rPr>
        <w:t xml:space="preserve"> сторонами со всеми приложениями и дополнениями к нему, а также со всей документацией, на которую в договоре есть ссылки;</w:t>
      </w:r>
    </w:p>
    <w:p w:rsidR="00BE222E" w:rsidRDefault="00BE222E" w:rsidP="001945DB">
      <w:pPr>
        <w:spacing w:after="0"/>
        <w:ind w:firstLine="400"/>
        <w:jc w:val="both"/>
      </w:pPr>
      <w:r>
        <w:rPr>
          <w:rStyle w:val="s0"/>
        </w:rPr>
        <w:lastRenderedPageBreak/>
        <w:t>2) 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p>
    <w:p w:rsidR="00BE222E" w:rsidRDefault="00BE222E" w:rsidP="001945DB">
      <w:pPr>
        <w:spacing w:after="0"/>
        <w:ind w:firstLine="400"/>
        <w:jc w:val="both"/>
      </w:pPr>
      <w:r>
        <w:rPr>
          <w:rStyle w:val="s0"/>
        </w:rPr>
        <w:t xml:space="preserve">3) товары - товары </w:t>
      </w:r>
      <w:r w:rsidRPr="0009556E">
        <w:rPr>
          <w:rStyle w:val="s0"/>
        </w:rPr>
        <w:t>и сопутствующие услуги</w:t>
      </w:r>
      <w:r>
        <w:rPr>
          <w:rStyle w:val="s0"/>
        </w:rPr>
        <w:t>, которые Поставщик должен поставить Заказчику в рамках Договора;</w:t>
      </w:r>
    </w:p>
    <w:p w:rsidR="00BE222E" w:rsidRDefault="00BE222E" w:rsidP="001945DB">
      <w:pPr>
        <w:spacing w:after="0"/>
        <w:ind w:firstLine="400"/>
        <w:jc w:val="both"/>
      </w:pPr>
      <w:proofErr w:type="gramStart"/>
      <w:r>
        <w:rPr>
          <w:rStyle w:val="s0"/>
        </w:rPr>
        <w:t>4) 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proofErr w:type="gramEnd"/>
    </w:p>
    <w:p w:rsidR="00BE222E" w:rsidRDefault="00BE222E" w:rsidP="001945DB">
      <w:pPr>
        <w:spacing w:after="0"/>
        <w:ind w:firstLine="400"/>
        <w:jc w:val="both"/>
      </w:pPr>
      <w:r>
        <w:rPr>
          <w:rStyle w:val="s0"/>
        </w:rPr>
        <w:t xml:space="preserve">5) </w:t>
      </w:r>
      <w:r w:rsidRPr="0009556E">
        <w:rPr>
          <w:rStyle w:val="s0"/>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09556E">
        <w:rPr>
          <w:rStyle w:val="s0"/>
        </w:rPr>
        <w:t>аффилиированные</w:t>
      </w:r>
      <w:proofErr w:type="spellEnd"/>
      <w:r w:rsidRPr="0009556E">
        <w:rPr>
          <w:rStyle w:val="s0"/>
        </w:rPr>
        <w:t xml:space="preserve"> с ними юридические лица</w:t>
      </w:r>
      <w:r>
        <w:rPr>
          <w:rStyle w:val="s0"/>
        </w:rPr>
        <w:t>;</w:t>
      </w:r>
    </w:p>
    <w:p w:rsidR="00BE222E" w:rsidRDefault="00BE222E" w:rsidP="001945DB">
      <w:pPr>
        <w:spacing w:after="0"/>
        <w:ind w:firstLine="400"/>
        <w:jc w:val="both"/>
      </w:pPr>
      <w:r>
        <w:rPr>
          <w:rStyle w:val="s0"/>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BE222E" w:rsidRDefault="00BE222E" w:rsidP="001945DB">
      <w:pPr>
        <w:spacing w:after="0"/>
        <w:ind w:firstLine="400"/>
        <w:jc w:val="both"/>
      </w:pPr>
      <w:r>
        <w:rPr>
          <w:rStyle w:val="s0"/>
        </w:rPr>
        <w:t>4. Перечисленные ниже документы и условия, оговоренные в них, образуют данный Договор и считаются его неотъемлемой частью, а именно:</w:t>
      </w:r>
    </w:p>
    <w:p w:rsidR="00BE222E" w:rsidRDefault="00BE222E" w:rsidP="001945DB">
      <w:pPr>
        <w:spacing w:after="0"/>
        <w:ind w:firstLine="400"/>
        <w:jc w:val="both"/>
      </w:pPr>
      <w:r>
        <w:rPr>
          <w:rStyle w:val="s0"/>
        </w:rPr>
        <w:t>1) настоящий Договор;</w:t>
      </w:r>
    </w:p>
    <w:p w:rsidR="00BE222E" w:rsidRDefault="00BE222E" w:rsidP="001945DB">
      <w:pPr>
        <w:spacing w:after="0"/>
        <w:ind w:firstLine="400"/>
        <w:jc w:val="both"/>
      </w:pPr>
      <w:r>
        <w:rPr>
          <w:rStyle w:val="s0"/>
        </w:rPr>
        <w:t>2) перечень закупаемых товаров;</w:t>
      </w:r>
    </w:p>
    <w:p w:rsidR="00BE222E" w:rsidRDefault="00BE222E" w:rsidP="001945DB">
      <w:pPr>
        <w:spacing w:after="0"/>
        <w:ind w:firstLine="400"/>
        <w:jc w:val="both"/>
      </w:pPr>
      <w:r>
        <w:rPr>
          <w:rStyle w:val="s0"/>
        </w:rPr>
        <w:t>3) техническая спецификация;</w:t>
      </w:r>
    </w:p>
    <w:p w:rsidR="00BE222E" w:rsidRDefault="00BE222E" w:rsidP="001945DB">
      <w:pPr>
        <w:spacing w:after="0"/>
        <w:ind w:firstLine="400"/>
        <w:jc w:val="both"/>
      </w:pPr>
      <w:r>
        <w:rPr>
          <w:rStyle w:val="s0"/>
        </w:rPr>
        <w:t>4) 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p>
    <w:p w:rsidR="00BE222E" w:rsidRDefault="00BE222E" w:rsidP="001945DB">
      <w:pPr>
        <w:spacing w:after="0"/>
        <w:ind w:firstLine="400"/>
        <w:jc w:val="both"/>
      </w:pPr>
      <w:r>
        <w:rPr>
          <w:rStyle w:val="s0"/>
        </w:rPr>
        <w:t>5. Форма оплаты ____________________________________________________</w:t>
      </w:r>
    </w:p>
    <w:p w:rsidR="00BE222E" w:rsidRDefault="00BE222E" w:rsidP="001945DB">
      <w:pPr>
        <w:spacing w:after="0"/>
        <w:ind w:firstLine="400"/>
        <w:jc w:val="both"/>
      </w:pPr>
      <w:r>
        <w:rPr>
          <w:rStyle w:val="s0"/>
        </w:rPr>
        <w:t>                   (перечисление, за наличный расчет, аккредитив и т.д.)</w:t>
      </w:r>
    </w:p>
    <w:p w:rsidR="00BE222E" w:rsidRDefault="00BE222E" w:rsidP="001945DB">
      <w:pPr>
        <w:spacing w:after="0"/>
        <w:ind w:firstLine="400"/>
        <w:jc w:val="both"/>
      </w:pPr>
      <w:r>
        <w:rPr>
          <w:rStyle w:val="s0"/>
        </w:rPr>
        <w:t>6. Сроки выплат_____________________________________________________</w:t>
      </w:r>
    </w:p>
    <w:p w:rsidR="00BE222E" w:rsidRDefault="00BE222E" w:rsidP="001945DB">
      <w:pPr>
        <w:spacing w:after="0"/>
        <w:ind w:firstLine="400"/>
        <w:jc w:val="both"/>
      </w:pPr>
      <w:r>
        <w:rPr>
          <w:rStyle w:val="s0"/>
        </w:rPr>
        <w:t>___________________________________________________________________</w:t>
      </w:r>
    </w:p>
    <w:p w:rsidR="00BE222E" w:rsidRDefault="00BE222E" w:rsidP="001945DB">
      <w:pPr>
        <w:spacing w:after="0"/>
        <w:ind w:firstLine="400"/>
        <w:jc w:val="both"/>
      </w:pPr>
      <w:r>
        <w:rPr>
          <w:rStyle w:val="s0"/>
        </w:rPr>
        <w:t>(пример: % после приемки товара в пункте назначения или предоплата или и т.д.)</w:t>
      </w:r>
    </w:p>
    <w:p w:rsidR="00BE222E" w:rsidRDefault="00BE222E" w:rsidP="001945DB">
      <w:pPr>
        <w:spacing w:after="0"/>
        <w:ind w:firstLine="400"/>
        <w:jc w:val="both"/>
      </w:pPr>
      <w:r>
        <w:rPr>
          <w:rStyle w:val="s0"/>
        </w:rPr>
        <w:t>7. Необходимые документы, предшествующие оплате:</w:t>
      </w:r>
    </w:p>
    <w:p w:rsidR="00BE222E" w:rsidRPr="0009556E" w:rsidRDefault="00BE222E" w:rsidP="001945DB">
      <w:pPr>
        <w:spacing w:after="0"/>
        <w:ind w:firstLine="400"/>
        <w:jc w:val="both"/>
      </w:pPr>
      <w:r w:rsidRPr="0009556E">
        <w:rPr>
          <w:rStyle w:val="s0"/>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BE222E" w:rsidRPr="0009556E" w:rsidRDefault="00BE222E" w:rsidP="001945DB">
      <w:pPr>
        <w:spacing w:after="0"/>
        <w:ind w:firstLine="400"/>
        <w:jc w:val="both"/>
      </w:pPr>
      <w:r w:rsidRPr="0009556E">
        <w:rPr>
          <w:rStyle w:val="s0"/>
        </w:rPr>
        <w:t>2) _________________________________________________________________</w:t>
      </w:r>
    </w:p>
    <w:p w:rsidR="00BE222E" w:rsidRPr="0009556E" w:rsidRDefault="00BE222E" w:rsidP="001945DB">
      <w:pPr>
        <w:spacing w:after="0"/>
        <w:ind w:firstLine="400"/>
        <w:jc w:val="both"/>
      </w:pPr>
      <w:r w:rsidRPr="0009556E">
        <w:rPr>
          <w:rStyle w:val="s0"/>
        </w:rPr>
        <w:t>                 (счет-фактура или акт приемки-передачи)</w:t>
      </w:r>
    </w:p>
    <w:p w:rsidR="00BE222E" w:rsidRDefault="00BE222E" w:rsidP="001945DB">
      <w:pPr>
        <w:spacing w:after="0"/>
        <w:ind w:firstLine="400"/>
        <w:jc w:val="both"/>
      </w:pPr>
      <w:r w:rsidRPr="0009556E">
        <w:rPr>
          <w:rStyle w:val="s0"/>
        </w:rPr>
        <w:t>8. Товары, поставляемые в рамках данного Договора, должны соответствовать или быть выше стандартов, указанных</w:t>
      </w:r>
      <w:r>
        <w:rPr>
          <w:rStyle w:val="s0"/>
        </w:rPr>
        <w:t xml:space="preserve"> в технической спецификации.</w:t>
      </w:r>
    </w:p>
    <w:p w:rsidR="00BE222E" w:rsidRDefault="00BE222E" w:rsidP="001945DB">
      <w:pPr>
        <w:spacing w:after="0"/>
        <w:ind w:firstLine="400"/>
        <w:jc w:val="both"/>
      </w:pPr>
      <w:r>
        <w:rPr>
          <w:rStyle w:val="s0"/>
        </w:rPr>
        <w:t>9.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BE222E" w:rsidRDefault="00BE222E" w:rsidP="001945DB">
      <w:pPr>
        <w:spacing w:after="0"/>
        <w:ind w:firstLine="400"/>
        <w:jc w:val="both"/>
      </w:pPr>
      <w:r>
        <w:rPr>
          <w:rStyle w:val="s0"/>
        </w:rPr>
        <w:t>10.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BE222E" w:rsidRPr="0009556E" w:rsidRDefault="00BE222E" w:rsidP="001945DB">
      <w:pPr>
        <w:spacing w:after="0"/>
        <w:ind w:firstLine="400"/>
        <w:jc w:val="both"/>
      </w:pPr>
      <w:r>
        <w:rPr>
          <w:rStyle w:val="s0"/>
        </w:rPr>
        <w:t xml:space="preserve">11.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w:t>
      </w:r>
      <w:r>
        <w:rPr>
          <w:rStyle w:val="s0"/>
        </w:rPr>
        <w:lastRenderedPageBreak/>
        <w:t xml:space="preserve">габаритов упакованных ящиков и их веса необходимо учитывать отдаленность конечного пункта доставки и наличие мощных грузоподъемных </w:t>
      </w:r>
      <w:r w:rsidRPr="0009556E">
        <w:rPr>
          <w:rStyle w:val="s0"/>
        </w:rPr>
        <w:t>средств во всех пунктах следования товаров.</w:t>
      </w:r>
    </w:p>
    <w:p w:rsidR="00BE222E" w:rsidRPr="0009556E" w:rsidRDefault="00BE222E" w:rsidP="001945DB">
      <w:pPr>
        <w:spacing w:after="0"/>
        <w:ind w:firstLine="400"/>
        <w:jc w:val="both"/>
      </w:pPr>
      <w:r w:rsidRPr="0009556E">
        <w:rPr>
          <w:rStyle w:val="s0"/>
        </w:rPr>
        <w:t>12. Упаковка и маркировка ящиков, а также документация внутри и вне ее должны строго соответствовать специальным требованиям, определенным Заказчиком.</w:t>
      </w:r>
    </w:p>
    <w:p w:rsidR="00BE222E" w:rsidRPr="0009556E" w:rsidRDefault="00BE222E" w:rsidP="001945DB">
      <w:pPr>
        <w:spacing w:after="0"/>
        <w:ind w:firstLine="400"/>
        <w:jc w:val="both"/>
      </w:pPr>
      <w:r w:rsidRPr="0009556E">
        <w:rPr>
          <w:rStyle w:val="s0"/>
        </w:rPr>
        <w:t>13. Поставка товаров осуществляется Поставщиком в соответствии с условиями Заказчика, оговоренными в перечне закупаемых товаров.</w:t>
      </w:r>
    </w:p>
    <w:p w:rsidR="00BE222E" w:rsidRPr="0009556E" w:rsidRDefault="00BE222E" w:rsidP="001945DB">
      <w:pPr>
        <w:spacing w:after="0"/>
        <w:ind w:firstLine="400"/>
        <w:jc w:val="both"/>
      </w:pPr>
      <w:r w:rsidRPr="0009556E">
        <w:rPr>
          <w:rStyle w:val="s0"/>
        </w:rPr>
        <w:t>14. 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BE222E" w:rsidRPr="0009556E" w:rsidRDefault="00BE222E" w:rsidP="001945DB">
      <w:pPr>
        <w:spacing w:after="0"/>
        <w:ind w:firstLine="400"/>
        <w:jc w:val="both"/>
      </w:pPr>
      <w:r w:rsidRPr="0009556E">
        <w:rPr>
          <w:rStyle w:val="s0"/>
        </w:rPr>
        <w:t>15. В рамках данного Договора Поставщик должен предоставить услуги, указанные в тендерной документации.</w:t>
      </w:r>
    </w:p>
    <w:p w:rsidR="00BE222E" w:rsidRPr="0009556E" w:rsidRDefault="00BE222E" w:rsidP="001945DB">
      <w:pPr>
        <w:spacing w:after="0"/>
        <w:ind w:firstLine="400"/>
        <w:jc w:val="both"/>
      </w:pPr>
      <w:r w:rsidRPr="0009556E">
        <w:rPr>
          <w:rStyle w:val="s0"/>
        </w:rPr>
        <w:t>16. Цены на сопутствующие услуги должны быть включены в цену Договора.</w:t>
      </w:r>
    </w:p>
    <w:p w:rsidR="00BE222E" w:rsidRPr="0009556E" w:rsidRDefault="00BE222E" w:rsidP="001945DB">
      <w:pPr>
        <w:spacing w:after="0"/>
        <w:ind w:firstLine="400"/>
        <w:jc w:val="both"/>
      </w:pPr>
      <w:r w:rsidRPr="0009556E">
        <w:rPr>
          <w:rStyle w:val="s0"/>
        </w:rPr>
        <w:t>17. 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BE222E" w:rsidRPr="0009556E" w:rsidRDefault="00BE222E" w:rsidP="001945DB">
      <w:pPr>
        <w:spacing w:after="0"/>
        <w:ind w:firstLine="400"/>
        <w:jc w:val="both"/>
      </w:pPr>
      <w:r w:rsidRPr="0009556E">
        <w:rPr>
          <w:rStyle w:val="s0"/>
        </w:rPr>
        <w:t>18. Поставщик, в случае прекращения производства им запасных частей, должен:</w:t>
      </w:r>
    </w:p>
    <w:p w:rsidR="00BE222E" w:rsidRPr="0009556E" w:rsidRDefault="00BE222E" w:rsidP="001945DB">
      <w:pPr>
        <w:spacing w:after="0"/>
        <w:ind w:firstLine="400"/>
        <w:jc w:val="both"/>
      </w:pPr>
      <w:r w:rsidRPr="0009556E">
        <w:rPr>
          <w:rStyle w:val="s0"/>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BE222E" w:rsidRPr="0009556E" w:rsidRDefault="00BE222E" w:rsidP="001945DB">
      <w:pPr>
        <w:spacing w:after="0"/>
        <w:ind w:firstLine="400"/>
        <w:jc w:val="both"/>
      </w:pPr>
      <w:r w:rsidRPr="0009556E">
        <w:rPr>
          <w:rStyle w:val="s0"/>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BE222E" w:rsidRPr="0009556E" w:rsidRDefault="00BE222E" w:rsidP="001945DB">
      <w:pPr>
        <w:spacing w:after="0"/>
        <w:ind w:firstLine="400"/>
        <w:jc w:val="both"/>
      </w:pPr>
      <w:r w:rsidRPr="0009556E">
        <w:rPr>
          <w:rStyle w:val="s0"/>
        </w:rPr>
        <w:t>19. 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BE222E" w:rsidRPr="0009556E" w:rsidRDefault="00BE222E" w:rsidP="001945DB">
      <w:pPr>
        <w:spacing w:after="0"/>
        <w:ind w:firstLine="400"/>
        <w:jc w:val="both"/>
      </w:pPr>
      <w:r w:rsidRPr="0009556E">
        <w:rPr>
          <w:rStyle w:val="s0"/>
        </w:rPr>
        <w:t>20. Эта гарантия действительна в течение___________________________________________________ дней после</w:t>
      </w:r>
    </w:p>
    <w:p w:rsidR="00BE222E" w:rsidRPr="0009556E" w:rsidRDefault="00BE222E" w:rsidP="001945DB">
      <w:pPr>
        <w:spacing w:after="0"/>
        <w:ind w:firstLine="400"/>
        <w:jc w:val="both"/>
      </w:pPr>
      <w:r w:rsidRPr="0009556E">
        <w:rPr>
          <w:rStyle w:val="s0"/>
        </w:rPr>
        <w:t>                                                           (указать требуемый срок гарантии)</w:t>
      </w:r>
    </w:p>
    <w:p w:rsidR="00BE222E" w:rsidRPr="0009556E" w:rsidRDefault="00BE222E" w:rsidP="001945DB">
      <w:pPr>
        <w:spacing w:after="0"/>
        <w:ind w:firstLine="400"/>
        <w:jc w:val="both"/>
      </w:pPr>
      <w:r w:rsidRPr="0009556E">
        <w:rPr>
          <w:rStyle w:val="s0"/>
        </w:rPr>
        <w:t>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BE222E" w:rsidRPr="0009556E" w:rsidRDefault="00BE222E" w:rsidP="001945DB">
      <w:pPr>
        <w:spacing w:after="0"/>
        <w:ind w:firstLine="400"/>
        <w:jc w:val="both"/>
      </w:pPr>
      <w:r w:rsidRPr="0009556E">
        <w:rPr>
          <w:rStyle w:val="s0"/>
        </w:rPr>
        <w:t>21. Заказчик обязан оперативно уведомить Поставщика в письменном виде обо всех претензиях, связанных с данной гарантией.</w:t>
      </w:r>
    </w:p>
    <w:p w:rsidR="00BE222E" w:rsidRPr="0009556E" w:rsidRDefault="00BE222E" w:rsidP="001945DB">
      <w:pPr>
        <w:spacing w:after="0"/>
        <w:ind w:firstLine="400"/>
        <w:jc w:val="both"/>
      </w:pPr>
      <w:r w:rsidRPr="0009556E">
        <w:rPr>
          <w:rStyle w:val="s0"/>
        </w:rPr>
        <w:t>22. 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BE222E" w:rsidRPr="0009556E" w:rsidRDefault="00BE222E" w:rsidP="001945DB">
      <w:pPr>
        <w:spacing w:after="0"/>
        <w:ind w:firstLine="400"/>
        <w:jc w:val="both"/>
      </w:pPr>
      <w:r w:rsidRPr="0009556E">
        <w:rPr>
          <w:rStyle w:val="s0"/>
        </w:rPr>
        <w:t>23. Если Поставщик, получив уведомление, не исправит дефек</w:t>
      </w:r>
      <w:proofErr w:type="gramStart"/>
      <w:r w:rsidRPr="0009556E">
        <w:rPr>
          <w:rStyle w:val="s0"/>
        </w:rPr>
        <w:t>т(</w:t>
      </w:r>
      <w:proofErr w:type="gramEnd"/>
      <w:r w:rsidRPr="0009556E">
        <w:rPr>
          <w:rStyle w:val="s0"/>
        </w:rPr>
        <w:t>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BE222E" w:rsidRPr="0009556E" w:rsidRDefault="00BE222E" w:rsidP="001945DB">
      <w:pPr>
        <w:spacing w:after="0"/>
        <w:ind w:firstLine="400"/>
        <w:jc w:val="both"/>
      </w:pPr>
      <w:r w:rsidRPr="0009556E">
        <w:rPr>
          <w:rStyle w:val="s0"/>
        </w:rPr>
        <w:t>24. Оплата Поставщику за поставленные товары будет производиться в форме и в сроки, указанные в пунктах 5 и 6 настоящего Договора.</w:t>
      </w:r>
    </w:p>
    <w:p w:rsidR="00BE222E" w:rsidRPr="0009556E" w:rsidRDefault="00BE222E" w:rsidP="001945DB">
      <w:pPr>
        <w:spacing w:after="0"/>
        <w:ind w:firstLine="400"/>
        <w:jc w:val="both"/>
      </w:pPr>
      <w:r w:rsidRPr="0009556E">
        <w:rPr>
          <w:rStyle w:val="s0"/>
        </w:rPr>
        <w:lastRenderedPageBreak/>
        <w:t>25. Цены, указанные Заказчиком в Договоре, должны соответствовать ценам, указанным Поставщиком в его тендерной заявке.</w:t>
      </w:r>
    </w:p>
    <w:p w:rsidR="00BE222E" w:rsidRPr="0009556E" w:rsidRDefault="00BE222E" w:rsidP="001945DB">
      <w:pPr>
        <w:spacing w:after="0"/>
        <w:ind w:firstLine="400"/>
        <w:jc w:val="both"/>
      </w:pPr>
      <w:r w:rsidRPr="0009556E">
        <w:rPr>
          <w:rStyle w:val="s0"/>
        </w:rPr>
        <w:t>26.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p>
    <w:p w:rsidR="00BE222E" w:rsidRPr="0009556E" w:rsidRDefault="00BE222E" w:rsidP="001945DB">
      <w:pPr>
        <w:spacing w:after="0"/>
        <w:ind w:firstLine="400"/>
        <w:jc w:val="both"/>
      </w:pPr>
      <w:r w:rsidRPr="0009556E">
        <w:rPr>
          <w:rStyle w:val="s0"/>
        </w:rPr>
        <w:t>27.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BE222E" w:rsidRPr="0009556E" w:rsidRDefault="00BE222E" w:rsidP="001945DB">
      <w:pPr>
        <w:spacing w:after="0"/>
        <w:ind w:firstLine="400"/>
        <w:jc w:val="both"/>
      </w:pPr>
      <w:r w:rsidRPr="0009556E">
        <w:rPr>
          <w:rStyle w:val="s0"/>
        </w:rPr>
        <w:t>28.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BE222E" w:rsidRPr="0009556E" w:rsidRDefault="00BE222E" w:rsidP="001945DB">
      <w:pPr>
        <w:spacing w:after="0"/>
        <w:ind w:firstLine="400"/>
        <w:jc w:val="both"/>
      </w:pPr>
      <w:r w:rsidRPr="0009556E">
        <w:rPr>
          <w:rStyle w:val="s0"/>
        </w:rPr>
        <w:t>29. Поставка товаров и предоставление услуг должны осуществляться Поставщиком в соответствии с графиком, указанным в таблице цен.</w:t>
      </w:r>
    </w:p>
    <w:p w:rsidR="00BE222E" w:rsidRPr="0009556E" w:rsidRDefault="00BE222E" w:rsidP="001945DB">
      <w:pPr>
        <w:spacing w:after="0"/>
        <w:ind w:firstLine="400"/>
        <w:jc w:val="both"/>
      </w:pPr>
      <w:r w:rsidRPr="0009556E">
        <w:rPr>
          <w:rStyle w:val="s0"/>
        </w:rPr>
        <w:t>30. Задержка с выполнением поставки со стороны поставщика приводит к удержанию обеспечения исполнения договора и выплате неустойки.</w:t>
      </w:r>
    </w:p>
    <w:p w:rsidR="00BE222E" w:rsidRPr="0009556E" w:rsidRDefault="00BE222E" w:rsidP="001945DB">
      <w:pPr>
        <w:spacing w:after="0"/>
        <w:ind w:firstLine="400"/>
        <w:jc w:val="both"/>
      </w:pPr>
      <w:r w:rsidRPr="0009556E">
        <w:rPr>
          <w:rStyle w:val="s0"/>
        </w:rPr>
        <w:t>31.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09556E">
        <w:rPr>
          <w:rStyle w:val="s0"/>
        </w:rPr>
        <w:t>е(</w:t>
      </w:r>
      <w:proofErr w:type="gramEnd"/>
      <w:r w:rsidRPr="0009556E">
        <w:rPr>
          <w:rStyle w:val="s0"/>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p>
    <w:p w:rsidR="00BE222E" w:rsidRPr="0009556E" w:rsidRDefault="00BE222E" w:rsidP="001945DB">
      <w:pPr>
        <w:spacing w:after="0"/>
        <w:ind w:firstLine="400"/>
        <w:jc w:val="both"/>
      </w:pPr>
      <w:r w:rsidRPr="0009556E">
        <w:rPr>
          <w:rStyle w:val="s0"/>
        </w:rPr>
        <w:t>32.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p>
    <w:p w:rsidR="00BE222E" w:rsidRPr="0009556E" w:rsidRDefault="00BE222E" w:rsidP="001945DB">
      <w:pPr>
        <w:spacing w:after="0"/>
        <w:ind w:firstLine="400"/>
        <w:jc w:val="both"/>
      </w:pPr>
      <w:r w:rsidRPr="0009556E">
        <w:rPr>
          <w:rStyle w:val="s0"/>
        </w:rPr>
        <w:t>33.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BE222E" w:rsidRPr="0009556E" w:rsidRDefault="00BE222E" w:rsidP="001945DB">
      <w:pPr>
        <w:spacing w:after="0"/>
        <w:ind w:firstLine="400"/>
        <w:jc w:val="both"/>
      </w:pPr>
      <w:r w:rsidRPr="0009556E">
        <w:rPr>
          <w:rStyle w:val="s0"/>
        </w:rPr>
        <w:t>34. 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rsidR="00BE222E" w:rsidRPr="0009556E" w:rsidRDefault="00BE222E" w:rsidP="001945DB">
      <w:pPr>
        <w:spacing w:after="0"/>
        <w:ind w:firstLine="400"/>
        <w:jc w:val="both"/>
      </w:pPr>
      <w:r w:rsidRPr="0009556E">
        <w:rPr>
          <w:rStyle w:val="s0"/>
        </w:rPr>
        <w:t>35.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BE222E" w:rsidRPr="0009556E" w:rsidRDefault="00BE222E" w:rsidP="001945DB">
      <w:pPr>
        <w:spacing w:after="0"/>
        <w:ind w:firstLine="400"/>
        <w:jc w:val="both"/>
      </w:pPr>
      <w:r w:rsidRPr="0009556E">
        <w:rPr>
          <w:rStyle w:val="s0"/>
        </w:rPr>
        <w:t xml:space="preserve">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09556E">
        <w:rPr>
          <w:rStyle w:val="s0"/>
        </w:rPr>
        <w:t>несет никакой финансовой обязанности</w:t>
      </w:r>
      <w:proofErr w:type="gramEnd"/>
      <w:r w:rsidRPr="0009556E">
        <w:rPr>
          <w:rStyle w:val="s0"/>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BE222E" w:rsidRPr="0009556E" w:rsidRDefault="00BE222E" w:rsidP="001945DB">
      <w:pPr>
        <w:spacing w:after="0"/>
        <w:ind w:firstLine="400"/>
        <w:jc w:val="both"/>
      </w:pPr>
      <w:r w:rsidRPr="0009556E">
        <w:rPr>
          <w:rStyle w:val="s0"/>
        </w:rPr>
        <w:t>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BE222E" w:rsidRPr="0009556E" w:rsidRDefault="00BE222E" w:rsidP="001945DB">
      <w:pPr>
        <w:spacing w:after="0"/>
        <w:ind w:firstLine="400"/>
        <w:jc w:val="both"/>
      </w:pPr>
      <w:r w:rsidRPr="0009556E">
        <w:rPr>
          <w:rStyle w:val="s0"/>
        </w:rPr>
        <w:lastRenderedPageBreak/>
        <w:t>38.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BE222E" w:rsidRPr="0009556E" w:rsidRDefault="00BE222E" w:rsidP="001945DB">
      <w:pPr>
        <w:spacing w:after="0"/>
        <w:ind w:firstLine="400"/>
        <w:jc w:val="both"/>
      </w:pPr>
      <w:r w:rsidRPr="0009556E">
        <w:rPr>
          <w:rStyle w:val="s0"/>
        </w:rPr>
        <w:t>39.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BE222E" w:rsidRPr="0009556E" w:rsidRDefault="00BE222E" w:rsidP="001945DB">
      <w:pPr>
        <w:spacing w:after="0"/>
        <w:ind w:firstLine="400"/>
        <w:jc w:val="both"/>
      </w:pPr>
      <w:r w:rsidRPr="0009556E">
        <w:rPr>
          <w:rStyle w:val="s0"/>
        </w:rPr>
        <w:t>40. Договор составляется на государственном и/или русском языках. В случае</w:t>
      </w:r>
      <w:proofErr w:type="gramStart"/>
      <w:r w:rsidRPr="0009556E">
        <w:rPr>
          <w:rStyle w:val="s0"/>
        </w:rPr>
        <w:t>,</w:t>
      </w:r>
      <w:proofErr w:type="gramEnd"/>
      <w:r w:rsidRPr="0009556E">
        <w:rPr>
          <w:rStyle w:val="s0"/>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BE222E" w:rsidRPr="0009556E" w:rsidRDefault="00BE222E" w:rsidP="001945DB">
      <w:pPr>
        <w:spacing w:after="0"/>
        <w:ind w:firstLine="400"/>
        <w:jc w:val="both"/>
      </w:pPr>
      <w:r w:rsidRPr="0009556E">
        <w:rPr>
          <w:rStyle w:val="s0"/>
        </w:rPr>
        <w:t>41.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BE222E" w:rsidRPr="0009556E" w:rsidRDefault="00BE222E" w:rsidP="001945DB">
      <w:pPr>
        <w:spacing w:after="0"/>
        <w:ind w:firstLine="400"/>
        <w:jc w:val="both"/>
      </w:pPr>
      <w:r w:rsidRPr="0009556E">
        <w:rPr>
          <w:rStyle w:val="s0"/>
        </w:rPr>
        <w:t>42.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BE222E" w:rsidRPr="0009556E" w:rsidRDefault="00BE222E" w:rsidP="001945DB">
      <w:pPr>
        <w:spacing w:after="0"/>
        <w:ind w:firstLine="400"/>
        <w:jc w:val="both"/>
      </w:pPr>
      <w:r w:rsidRPr="0009556E">
        <w:rPr>
          <w:rStyle w:val="s0"/>
        </w:rPr>
        <w:t xml:space="preserve">43. Налоги и другие обязательные платежи в бюджет подлежат уплате в соответствии с </w:t>
      </w:r>
      <w:hyperlink r:id="rId16" w:history="1">
        <w:r w:rsidRPr="0009556E">
          <w:rPr>
            <w:rStyle w:val="a4"/>
          </w:rPr>
          <w:t>налоговым</w:t>
        </w:r>
      </w:hyperlink>
      <w:r w:rsidRPr="0009556E">
        <w:rPr>
          <w:rStyle w:val="s0"/>
        </w:rPr>
        <w:t xml:space="preserve"> законодательством Республики Казахстан.</w:t>
      </w:r>
    </w:p>
    <w:p w:rsidR="00BE222E" w:rsidRPr="0009556E" w:rsidRDefault="00BE222E" w:rsidP="001945DB">
      <w:pPr>
        <w:spacing w:after="0"/>
        <w:ind w:firstLine="400"/>
        <w:jc w:val="both"/>
      </w:pPr>
      <w:r w:rsidRPr="0009556E">
        <w:rPr>
          <w:rStyle w:val="s0"/>
        </w:rPr>
        <w:t>44. Поставщик обязан внести обеспечение исполнения Договора в форме, объеме и на условиях, предусмотренных в тендерной документации.</w:t>
      </w:r>
    </w:p>
    <w:p w:rsidR="00BE222E" w:rsidRPr="0009556E" w:rsidRDefault="00BE222E" w:rsidP="001945DB">
      <w:pPr>
        <w:spacing w:after="0"/>
        <w:ind w:firstLine="400"/>
        <w:jc w:val="both"/>
        <w:rPr>
          <w:color w:val="FF0000"/>
        </w:rPr>
      </w:pPr>
      <w:r w:rsidRPr="0009556E">
        <w:rPr>
          <w:rStyle w:val="s0"/>
        </w:rPr>
        <w:t xml:space="preserve">45.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 </w:t>
      </w:r>
    </w:p>
    <w:p w:rsidR="00BE222E" w:rsidRPr="0009556E" w:rsidRDefault="00BE222E" w:rsidP="001945DB">
      <w:pPr>
        <w:spacing w:after="0"/>
        <w:ind w:firstLine="400"/>
        <w:jc w:val="both"/>
      </w:pPr>
      <w:r w:rsidRPr="0009556E">
        <w:rPr>
          <w:rStyle w:val="s0"/>
        </w:rPr>
        <w:t>46. Адреса и реквизиты Сторон:</w:t>
      </w:r>
    </w:p>
    <w:p w:rsidR="00BE222E" w:rsidRPr="0009556E" w:rsidRDefault="00BE222E" w:rsidP="001945DB">
      <w:pPr>
        <w:spacing w:after="0"/>
        <w:ind w:firstLine="400"/>
        <w:jc w:val="both"/>
      </w:pPr>
      <w:r w:rsidRPr="0009556E">
        <w:rPr>
          <w:rStyle w:val="s0"/>
        </w:rPr>
        <w:t>Дата регистрации в территориальном органе казначейства (для государственных органов и государственных учреждений): ________________</w:t>
      </w:r>
    </w:p>
    <w:p w:rsidR="00BE222E" w:rsidRPr="0009556E" w:rsidRDefault="00BE222E" w:rsidP="001945DB">
      <w:pPr>
        <w:spacing w:after="0"/>
        <w:ind w:firstLine="400"/>
        <w:jc w:val="both"/>
      </w:pPr>
      <w:r w:rsidRPr="0009556E">
        <w:rPr>
          <w:rStyle w:val="s0"/>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E222E" w:rsidRDefault="00BE222E" w:rsidP="001945DB">
      <w:pPr>
        <w:spacing w:after="0"/>
        <w:ind w:firstLine="400"/>
        <w:jc w:val="both"/>
      </w:pPr>
      <w:r w:rsidRPr="0009556E">
        <w:rPr>
          <w:rStyle w:val="s0"/>
        </w:rPr>
        <w:t>_________________________</w:t>
      </w:r>
    </w:p>
    <w:p w:rsidR="00BE222E" w:rsidRDefault="00BE222E" w:rsidP="00BE222E"/>
    <w:p w:rsidR="00BE222E" w:rsidRDefault="00BE222E"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Default="001945DB" w:rsidP="00B87BE1">
      <w:pPr>
        <w:widowControl w:val="0"/>
        <w:tabs>
          <w:tab w:val="left" w:pos="1124"/>
        </w:tabs>
        <w:spacing w:after="0" w:line="264" w:lineRule="exact"/>
        <w:ind w:right="180"/>
        <w:jc w:val="center"/>
        <w:rPr>
          <w:rFonts w:ascii="Times New Roman" w:hAnsi="Times New Roman" w:cs="Times New Roman"/>
          <w:b/>
          <w:sz w:val="24"/>
          <w:szCs w:val="24"/>
        </w:rPr>
      </w:pPr>
    </w:p>
    <w:p w:rsidR="001945DB" w:rsidRPr="001945DB" w:rsidRDefault="001945DB" w:rsidP="00D46BF1">
      <w:pPr>
        <w:widowControl w:val="0"/>
        <w:tabs>
          <w:tab w:val="left" w:pos="1124"/>
        </w:tabs>
        <w:spacing w:after="0" w:line="360" w:lineRule="auto"/>
        <w:ind w:right="180"/>
        <w:jc w:val="center"/>
        <w:rPr>
          <w:rFonts w:ascii="Times New Roman" w:hAnsi="Times New Roman" w:cs="Times New Roman"/>
          <w:b/>
          <w:sz w:val="20"/>
          <w:szCs w:val="20"/>
        </w:rPr>
      </w:pPr>
    </w:p>
    <w:sectPr w:rsidR="001945DB" w:rsidRPr="001945DB" w:rsidSect="008B79AD">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7189"/>
    <w:multiLevelType w:val="multilevel"/>
    <w:tmpl w:val="CC4871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D2824"/>
    <w:multiLevelType w:val="multilevel"/>
    <w:tmpl w:val="4614F5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E018AD"/>
    <w:multiLevelType w:val="multilevel"/>
    <w:tmpl w:val="0F0C8C68"/>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D5483E"/>
    <w:multiLevelType w:val="multilevel"/>
    <w:tmpl w:val="809687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8C2E4E"/>
    <w:multiLevelType w:val="multilevel"/>
    <w:tmpl w:val="4046178A"/>
    <w:lvl w:ilvl="0">
      <w:start w:val="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8D0B04"/>
    <w:multiLevelType w:val="hybridMultilevel"/>
    <w:tmpl w:val="56B49A94"/>
    <w:lvl w:ilvl="0" w:tplc="082A7C9E">
      <w:start w:val="4"/>
      <w:numFmt w:val="decimal"/>
      <w:lvlText w:val="%1."/>
      <w:lvlJc w:val="left"/>
      <w:pPr>
        <w:ind w:left="720" w:hanging="360"/>
      </w:pPr>
      <w:rPr>
        <w:rFonts w:ascii="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E62F95"/>
    <w:multiLevelType w:val="multilevel"/>
    <w:tmpl w:val="32CAF4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DB3805"/>
    <w:multiLevelType w:val="multilevel"/>
    <w:tmpl w:val="5AC6F632"/>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9C751B"/>
    <w:multiLevelType w:val="hybridMultilevel"/>
    <w:tmpl w:val="118A34E2"/>
    <w:lvl w:ilvl="0" w:tplc="E11EEF76">
      <w:start w:val="1"/>
      <w:numFmt w:val="decimal"/>
      <w:lvlText w:val="%1)"/>
      <w:lvlJc w:val="left"/>
      <w:pPr>
        <w:ind w:left="1090" w:hanging="69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9">
    <w:nsid w:val="5EDC663C"/>
    <w:multiLevelType w:val="multilevel"/>
    <w:tmpl w:val="9E2436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2CD306D"/>
    <w:multiLevelType w:val="multilevel"/>
    <w:tmpl w:val="EB84D34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B53F3F"/>
    <w:multiLevelType w:val="multilevel"/>
    <w:tmpl w:val="0F0C8C68"/>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9E5AF7"/>
    <w:multiLevelType w:val="multilevel"/>
    <w:tmpl w:val="EAB0E9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C30802"/>
    <w:multiLevelType w:val="hybridMultilevel"/>
    <w:tmpl w:val="842E3778"/>
    <w:lvl w:ilvl="0" w:tplc="7638E240">
      <w:start w:val="1"/>
      <w:numFmt w:val="decimal"/>
      <w:lvlText w:val="%1."/>
      <w:lvlJc w:val="left"/>
      <w:pPr>
        <w:ind w:left="720" w:hanging="360"/>
      </w:pPr>
      <w:rPr>
        <w:rFonts w:ascii="Times New Roman" w:eastAsiaTheme="minorHAnsi" w:hAnsi="Times New Roman" w:cs="Times New Roman"/>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13"/>
  </w:num>
  <w:num w:numId="4">
    <w:abstractNumId w:val="0"/>
  </w:num>
  <w:num w:numId="5">
    <w:abstractNumId w:val="10"/>
  </w:num>
  <w:num w:numId="6">
    <w:abstractNumId w:val="5"/>
  </w:num>
  <w:num w:numId="7">
    <w:abstractNumId w:val="3"/>
  </w:num>
  <w:num w:numId="8">
    <w:abstractNumId w:val="12"/>
  </w:num>
  <w:num w:numId="9">
    <w:abstractNumId w:val="1"/>
  </w:num>
  <w:num w:numId="10">
    <w:abstractNumId w:val="9"/>
  </w:num>
  <w:num w:numId="11">
    <w:abstractNumId w:val="2"/>
  </w:num>
  <w:num w:numId="12">
    <w:abstractNumId w:val="4"/>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9AD"/>
    <w:rsid w:val="00056B8A"/>
    <w:rsid w:val="000840DB"/>
    <w:rsid w:val="001945DB"/>
    <w:rsid w:val="001E4A89"/>
    <w:rsid w:val="004307C6"/>
    <w:rsid w:val="004730FF"/>
    <w:rsid w:val="00544E10"/>
    <w:rsid w:val="005B55C4"/>
    <w:rsid w:val="006F607A"/>
    <w:rsid w:val="007E0A06"/>
    <w:rsid w:val="008719C4"/>
    <w:rsid w:val="008B79AD"/>
    <w:rsid w:val="00A051D8"/>
    <w:rsid w:val="00A944DF"/>
    <w:rsid w:val="00B87BE1"/>
    <w:rsid w:val="00BE222E"/>
    <w:rsid w:val="00C031B8"/>
    <w:rsid w:val="00C7366D"/>
    <w:rsid w:val="00D46BF1"/>
    <w:rsid w:val="00E264C2"/>
    <w:rsid w:val="00E4551E"/>
    <w:rsid w:val="00ED05C3"/>
    <w:rsid w:val="00F07FC9"/>
    <w:rsid w:val="00F23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rsid w:val="008B79AD"/>
    <w:rPr>
      <w:rFonts w:ascii="Times New Roman" w:eastAsia="Times New Roman" w:hAnsi="Times New Roman" w:cs="Times New Roman"/>
      <w:b/>
      <w:bCs/>
      <w:i w:val="0"/>
      <w:iCs w:val="0"/>
      <w:smallCaps w:val="0"/>
      <w:strike w:val="0"/>
      <w:u w:val="none"/>
    </w:rPr>
  </w:style>
  <w:style w:type="character" w:customStyle="1" w:styleId="30">
    <w:name w:val="Основной текст (3)"/>
    <w:basedOn w:val="3"/>
    <w:rsid w:val="008B79A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rsid w:val="008B79AD"/>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basedOn w:val="2"/>
    <w:rsid w:val="008B79A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 + Полужирный"/>
    <w:basedOn w:val="2"/>
    <w:rsid w:val="008B79A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Exact">
    <w:name w:val="Основной текст (2) Exact"/>
    <w:basedOn w:val="2"/>
    <w:rsid w:val="008B79AD"/>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rsid w:val="008B79AD"/>
    <w:rPr>
      <w:rFonts w:ascii="Microsoft Sans Serif" w:eastAsia="Microsoft Sans Serif" w:hAnsi="Microsoft Sans Serif" w:cs="Microsoft Sans Serif"/>
      <w:b w:val="0"/>
      <w:bCs w:val="0"/>
      <w:i w:val="0"/>
      <w:iCs w:val="0"/>
      <w:smallCaps w:val="0"/>
      <w:strike w:val="0"/>
      <w:spacing w:val="10"/>
      <w:sz w:val="9"/>
      <w:szCs w:val="9"/>
      <w:u w:val="none"/>
    </w:rPr>
  </w:style>
  <w:style w:type="character" w:customStyle="1" w:styleId="40">
    <w:name w:val="Основной текст (4)"/>
    <w:basedOn w:val="4"/>
    <w:rsid w:val="008B79AD"/>
    <w:rPr>
      <w:rFonts w:ascii="Microsoft Sans Serif" w:eastAsia="Microsoft Sans Serif" w:hAnsi="Microsoft Sans Serif" w:cs="Microsoft Sans Serif"/>
      <w:b w:val="0"/>
      <w:bCs w:val="0"/>
      <w:i w:val="0"/>
      <w:iCs w:val="0"/>
      <w:smallCaps w:val="0"/>
      <w:strike w:val="0"/>
      <w:color w:val="000000"/>
      <w:spacing w:val="10"/>
      <w:w w:val="100"/>
      <w:position w:val="0"/>
      <w:sz w:val="9"/>
      <w:szCs w:val="9"/>
      <w:u w:val="none"/>
      <w:lang w:val="ru-RU" w:eastAsia="ru-RU" w:bidi="ru-RU"/>
    </w:rPr>
  </w:style>
  <w:style w:type="character" w:customStyle="1" w:styleId="40pt">
    <w:name w:val="Основной текст (4) + Курсив;Интервал 0 pt"/>
    <w:basedOn w:val="4"/>
    <w:rsid w:val="008B79AD"/>
    <w:rPr>
      <w:rFonts w:ascii="Microsoft Sans Serif" w:eastAsia="Microsoft Sans Serif" w:hAnsi="Microsoft Sans Serif" w:cs="Microsoft Sans Serif"/>
      <w:b w:val="0"/>
      <w:bCs w:val="0"/>
      <w:i/>
      <w:iCs/>
      <w:smallCaps w:val="0"/>
      <w:strike w:val="0"/>
      <w:color w:val="000000"/>
      <w:spacing w:val="-10"/>
      <w:w w:val="100"/>
      <w:position w:val="0"/>
      <w:sz w:val="9"/>
      <w:szCs w:val="9"/>
      <w:u w:val="none"/>
      <w:lang w:val="en-US" w:eastAsia="en-US" w:bidi="en-US"/>
    </w:rPr>
  </w:style>
  <w:style w:type="paragraph" w:styleId="a3">
    <w:name w:val="List Paragraph"/>
    <w:basedOn w:val="a"/>
    <w:uiPriority w:val="34"/>
    <w:qFormat/>
    <w:rsid w:val="008B79AD"/>
    <w:pPr>
      <w:ind w:left="720"/>
      <w:contextualSpacing/>
    </w:pPr>
  </w:style>
  <w:style w:type="character" w:customStyle="1" w:styleId="20pt80">
    <w:name w:val="Основной текст (2) + Курсив;Интервал 0 pt;Масштаб 80%"/>
    <w:basedOn w:val="2"/>
    <w:rsid w:val="008B79AD"/>
    <w:rPr>
      <w:rFonts w:ascii="Times New Roman" w:eastAsia="Times New Roman" w:hAnsi="Times New Roman" w:cs="Times New Roman"/>
      <w:b w:val="0"/>
      <w:bCs w:val="0"/>
      <w:i/>
      <w:iCs/>
      <w:smallCaps w:val="0"/>
      <w:strike w:val="0"/>
      <w:color w:val="000000"/>
      <w:spacing w:val="10"/>
      <w:w w:val="80"/>
      <w:position w:val="0"/>
      <w:sz w:val="24"/>
      <w:szCs w:val="24"/>
      <w:u w:val="none"/>
      <w:lang w:val="ru-RU" w:eastAsia="ru-RU" w:bidi="ru-RU"/>
    </w:rPr>
  </w:style>
  <w:style w:type="character" w:customStyle="1" w:styleId="22pt">
    <w:name w:val="Основной текст (2) + Полужирный;Курсив;Интервал 2 pt"/>
    <w:basedOn w:val="2"/>
    <w:rsid w:val="007E0A06"/>
    <w:rPr>
      <w:rFonts w:ascii="Times New Roman" w:eastAsia="Times New Roman" w:hAnsi="Times New Roman" w:cs="Times New Roman"/>
      <w:b/>
      <w:bCs/>
      <w:i/>
      <w:iCs/>
      <w:smallCaps w:val="0"/>
      <w:strike w:val="0"/>
      <w:color w:val="000000"/>
      <w:spacing w:val="40"/>
      <w:w w:val="100"/>
      <w:position w:val="0"/>
      <w:sz w:val="24"/>
      <w:szCs w:val="24"/>
      <w:u w:val="none"/>
      <w:lang w:val="ru-RU" w:eastAsia="ru-RU" w:bidi="ru-RU"/>
    </w:rPr>
  </w:style>
  <w:style w:type="character" w:customStyle="1" w:styleId="a4">
    <w:name w:val="a"/>
    <w:rsid w:val="004730FF"/>
    <w:rPr>
      <w:color w:val="333399"/>
      <w:u w:val="single"/>
    </w:rPr>
  </w:style>
  <w:style w:type="character" w:customStyle="1" w:styleId="s0">
    <w:name w:val="s0"/>
    <w:rsid w:val="004730FF"/>
    <w:rPr>
      <w:rFonts w:ascii="Times New Roman" w:hAnsi="Times New Roman" w:cs="Times New Roman" w:hint="default"/>
      <w:b w:val="0"/>
      <w:bCs w:val="0"/>
      <w:i w:val="0"/>
      <w:iCs w:val="0"/>
      <w:color w:val="000000"/>
    </w:rPr>
  </w:style>
  <w:style w:type="character" w:customStyle="1" w:styleId="s2">
    <w:name w:val="s2"/>
    <w:rsid w:val="004730FF"/>
    <w:rPr>
      <w:rFonts w:ascii="Times New Roman" w:hAnsi="Times New Roman" w:cs="Times New Roman" w:hint="default"/>
      <w:color w:val="333399"/>
      <w:u w:val="single"/>
    </w:rPr>
  </w:style>
  <w:style w:type="paragraph" w:customStyle="1" w:styleId="Iauiue">
    <w:name w:val="Iau?iue"/>
    <w:rsid w:val="00A051D8"/>
    <w:pPr>
      <w:widowControl w:val="0"/>
      <w:spacing w:after="0" w:line="240" w:lineRule="auto"/>
    </w:pPr>
    <w:rPr>
      <w:rFonts w:ascii="Times New Roman" w:eastAsia="Times New Roman" w:hAnsi="Times New Roman" w:cs="Times New Roman"/>
      <w:sz w:val="20"/>
      <w:szCs w:val="20"/>
      <w:lang w:eastAsia="ru-RU"/>
    </w:rPr>
  </w:style>
  <w:style w:type="paragraph" w:customStyle="1" w:styleId="a5">
    <w:name w:val="Знак"/>
    <w:basedOn w:val="a"/>
    <w:autoRedefine/>
    <w:rsid w:val="00A051D8"/>
    <w:pPr>
      <w:spacing w:after="160" w:line="240" w:lineRule="exact"/>
    </w:pPr>
    <w:rPr>
      <w:rFonts w:ascii="Times New Roman" w:eastAsia="SimSun" w:hAnsi="Times New Roman" w:cs="Times New Roman"/>
      <w:b/>
      <w:sz w:val="28"/>
      <w:szCs w:val="24"/>
      <w:lang w:val="en-US"/>
    </w:rPr>
  </w:style>
  <w:style w:type="character" w:customStyle="1" w:styleId="s1">
    <w:name w:val="s1"/>
    <w:rsid w:val="00A051D8"/>
    <w:rPr>
      <w:rFonts w:ascii="Times New Roman" w:hAnsi="Times New Roman" w:cs="Times New Roman" w:hint="default"/>
      <w:b/>
      <w:bCs/>
      <w:color w:val="000000"/>
    </w:rPr>
  </w:style>
  <w:style w:type="paragraph" w:styleId="a6">
    <w:name w:val="Body Text"/>
    <w:basedOn w:val="a"/>
    <w:link w:val="a7"/>
    <w:rsid w:val="00E264C2"/>
    <w:pPr>
      <w:tabs>
        <w:tab w:val="left" w:pos="0"/>
      </w:tabs>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E264C2"/>
    <w:rPr>
      <w:rFonts w:ascii="Times New Roman" w:eastAsia="Times New Roman" w:hAnsi="Times New Roman" w:cs="Times New Roman"/>
      <w:sz w:val="28"/>
      <w:szCs w:val="20"/>
      <w:lang w:eastAsia="ru-RU"/>
    </w:rPr>
  </w:style>
  <w:style w:type="table" w:styleId="a8">
    <w:name w:val="Table Grid"/>
    <w:basedOn w:val="a1"/>
    <w:uiPriority w:val="59"/>
    <w:rsid w:val="00E264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rsid w:val="008B79AD"/>
    <w:rPr>
      <w:rFonts w:ascii="Times New Roman" w:eastAsia="Times New Roman" w:hAnsi="Times New Roman" w:cs="Times New Roman"/>
      <w:b/>
      <w:bCs/>
      <w:i w:val="0"/>
      <w:iCs w:val="0"/>
      <w:smallCaps w:val="0"/>
      <w:strike w:val="0"/>
      <w:u w:val="none"/>
    </w:rPr>
  </w:style>
  <w:style w:type="character" w:customStyle="1" w:styleId="30">
    <w:name w:val="Основной текст (3)"/>
    <w:basedOn w:val="3"/>
    <w:rsid w:val="008B79A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rsid w:val="008B79AD"/>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basedOn w:val="2"/>
    <w:rsid w:val="008B79A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 + Полужирный"/>
    <w:basedOn w:val="2"/>
    <w:rsid w:val="008B79A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Exact">
    <w:name w:val="Основной текст (2) Exact"/>
    <w:basedOn w:val="2"/>
    <w:rsid w:val="008B79AD"/>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rsid w:val="008B79AD"/>
    <w:rPr>
      <w:rFonts w:ascii="Microsoft Sans Serif" w:eastAsia="Microsoft Sans Serif" w:hAnsi="Microsoft Sans Serif" w:cs="Microsoft Sans Serif"/>
      <w:b w:val="0"/>
      <w:bCs w:val="0"/>
      <w:i w:val="0"/>
      <w:iCs w:val="0"/>
      <w:smallCaps w:val="0"/>
      <w:strike w:val="0"/>
      <w:spacing w:val="10"/>
      <w:sz w:val="9"/>
      <w:szCs w:val="9"/>
      <w:u w:val="none"/>
    </w:rPr>
  </w:style>
  <w:style w:type="character" w:customStyle="1" w:styleId="40">
    <w:name w:val="Основной текст (4)"/>
    <w:basedOn w:val="4"/>
    <w:rsid w:val="008B79AD"/>
    <w:rPr>
      <w:rFonts w:ascii="Microsoft Sans Serif" w:eastAsia="Microsoft Sans Serif" w:hAnsi="Microsoft Sans Serif" w:cs="Microsoft Sans Serif"/>
      <w:b w:val="0"/>
      <w:bCs w:val="0"/>
      <w:i w:val="0"/>
      <w:iCs w:val="0"/>
      <w:smallCaps w:val="0"/>
      <w:strike w:val="0"/>
      <w:color w:val="000000"/>
      <w:spacing w:val="10"/>
      <w:w w:val="100"/>
      <w:position w:val="0"/>
      <w:sz w:val="9"/>
      <w:szCs w:val="9"/>
      <w:u w:val="none"/>
      <w:lang w:val="ru-RU" w:eastAsia="ru-RU" w:bidi="ru-RU"/>
    </w:rPr>
  </w:style>
  <w:style w:type="character" w:customStyle="1" w:styleId="40pt">
    <w:name w:val="Основной текст (4) + Курсив;Интервал 0 pt"/>
    <w:basedOn w:val="4"/>
    <w:rsid w:val="008B79AD"/>
    <w:rPr>
      <w:rFonts w:ascii="Microsoft Sans Serif" w:eastAsia="Microsoft Sans Serif" w:hAnsi="Microsoft Sans Serif" w:cs="Microsoft Sans Serif"/>
      <w:b w:val="0"/>
      <w:bCs w:val="0"/>
      <w:i/>
      <w:iCs/>
      <w:smallCaps w:val="0"/>
      <w:strike w:val="0"/>
      <w:color w:val="000000"/>
      <w:spacing w:val="-10"/>
      <w:w w:val="100"/>
      <w:position w:val="0"/>
      <w:sz w:val="9"/>
      <w:szCs w:val="9"/>
      <w:u w:val="none"/>
      <w:lang w:val="en-US" w:eastAsia="en-US" w:bidi="en-US"/>
    </w:rPr>
  </w:style>
  <w:style w:type="paragraph" w:styleId="a3">
    <w:name w:val="List Paragraph"/>
    <w:basedOn w:val="a"/>
    <w:uiPriority w:val="34"/>
    <w:qFormat/>
    <w:rsid w:val="008B79AD"/>
    <w:pPr>
      <w:ind w:left="720"/>
      <w:contextualSpacing/>
    </w:pPr>
  </w:style>
  <w:style w:type="character" w:customStyle="1" w:styleId="20pt80">
    <w:name w:val="Основной текст (2) + Курсив;Интервал 0 pt;Масштаб 80%"/>
    <w:basedOn w:val="2"/>
    <w:rsid w:val="008B79AD"/>
    <w:rPr>
      <w:rFonts w:ascii="Times New Roman" w:eastAsia="Times New Roman" w:hAnsi="Times New Roman" w:cs="Times New Roman"/>
      <w:b w:val="0"/>
      <w:bCs w:val="0"/>
      <w:i/>
      <w:iCs/>
      <w:smallCaps w:val="0"/>
      <w:strike w:val="0"/>
      <w:color w:val="000000"/>
      <w:spacing w:val="10"/>
      <w:w w:val="80"/>
      <w:position w:val="0"/>
      <w:sz w:val="24"/>
      <w:szCs w:val="24"/>
      <w:u w:val="none"/>
      <w:lang w:val="ru-RU" w:eastAsia="ru-RU" w:bidi="ru-RU"/>
    </w:rPr>
  </w:style>
  <w:style w:type="character" w:customStyle="1" w:styleId="22pt">
    <w:name w:val="Основной текст (2) + Полужирный;Курсив;Интервал 2 pt"/>
    <w:basedOn w:val="2"/>
    <w:rsid w:val="007E0A06"/>
    <w:rPr>
      <w:rFonts w:ascii="Times New Roman" w:eastAsia="Times New Roman" w:hAnsi="Times New Roman" w:cs="Times New Roman"/>
      <w:b/>
      <w:bCs/>
      <w:i/>
      <w:iCs/>
      <w:smallCaps w:val="0"/>
      <w:strike w:val="0"/>
      <w:color w:val="000000"/>
      <w:spacing w:val="40"/>
      <w:w w:val="100"/>
      <w:position w:val="0"/>
      <w:sz w:val="24"/>
      <w:szCs w:val="24"/>
      <w:u w:val="none"/>
      <w:lang w:val="ru-RU" w:eastAsia="ru-RU" w:bidi="ru-RU"/>
    </w:rPr>
  </w:style>
  <w:style w:type="character" w:customStyle="1" w:styleId="a4">
    <w:name w:val="a"/>
    <w:rsid w:val="004730FF"/>
    <w:rPr>
      <w:color w:val="333399"/>
      <w:u w:val="single"/>
    </w:rPr>
  </w:style>
  <w:style w:type="character" w:customStyle="1" w:styleId="s0">
    <w:name w:val="s0"/>
    <w:rsid w:val="004730FF"/>
    <w:rPr>
      <w:rFonts w:ascii="Times New Roman" w:hAnsi="Times New Roman" w:cs="Times New Roman" w:hint="default"/>
      <w:b w:val="0"/>
      <w:bCs w:val="0"/>
      <w:i w:val="0"/>
      <w:iCs w:val="0"/>
      <w:color w:val="000000"/>
    </w:rPr>
  </w:style>
  <w:style w:type="character" w:customStyle="1" w:styleId="s2">
    <w:name w:val="s2"/>
    <w:rsid w:val="004730FF"/>
    <w:rPr>
      <w:rFonts w:ascii="Times New Roman" w:hAnsi="Times New Roman" w:cs="Times New Roman" w:hint="default"/>
      <w:color w:val="333399"/>
      <w:u w:val="single"/>
    </w:rPr>
  </w:style>
  <w:style w:type="paragraph" w:customStyle="1" w:styleId="Iauiue">
    <w:name w:val="Iau?iue"/>
    <w:rsid w:val="00A051D8"/>
    <w:pPr>
      <w:widowControl w:val="0"/>
      <w:spacing w:after="0" w:line="240" w:lineRule="auto"/>
    </w:pPr>
    <w:rPr>
      <w:rFonts w:ascii="Times New Roman" w:eastAsia="Times New Roman" w:hAnsi="Times New Roman" w:cs="Times New Roman"/>
      <w:sz w:val="20"/>
      <w:szCs w:val="20"/>
      <w:lang w:eastAsia="ru-RU"/>
    </w:rPr>
  </w:style>
  <w:style w:type="paragraph" w:customStyle="1" w:styleId="a5">
    <w:name w:val="Знак"/>
    <w:basedOn w:val="a"/>
    <w:autoRedefine/>
    <w:rsid w:val="00A051D8"/>
    <w:pPr>
      <w:spacing w:after="160" w:line="240" w:lineRule="exact"/>
    </w:pPr>
    <w:rPr>
      <w:rFonts w:ascii="Times New Roman" w:eastAsia="SimSun" w:hAnsi="Times New Roman" w:cs="Times New Roman"/>
      <w:b/>
      <w:sz w:val="28"/>
      <w:szCs w:val="24"/>
      <w:lang w:val="en-US"/>
    </w:rPr>
  </w:style>
  <w:style w:type="character" w:customStyle="1" w:styleId="s1">
    <w:name w:val="s1"/>
    <w:rsid w:val="00A051D8"/>
    <w:rPr>
      <w:rFonts w:ascii="Times New Roman" w:hAnsi="Times New Roman" w:cs="Times New Roman" w:hint="default"/>
      <w:b/>
      <w:bCs/>
      <w:color w:val="000000"/>
    </w:rPr>
  </w:style>
  <w:style w:type="paragraph" w:styleId="a6">
    <w:name w:val="Body Text"/>
    <w:basedOn w:val="a"/>
    <w:link w:val="a7"/>
    <w:rsid w:val="00E264C2"/>
    <w:pPr>
      <w:tabs>
        <w:tab w:val="left" w:pos="0"/>
      </w:tabs>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E264C2"/>
    <w:rPr>
      <w:rFonts w:ascii="Times New Roman" w:eastAsia="Times New Roman" w:hAnsi="Times New Roman" w:cs="Times New Roman"/>
      <w:sz w:val="28"/>
      <w:szCs w:val="20"/>
      <w:lang w:eastAsia="ru-RU"/>
    </w:rPr>
  </w:style>
  <w:style w:type="table" w:styleId="a8">
    <w:name w:val="Table Grid"/>
    <w:basedOn w:val="a1"/>
    <w:uiPriority w:val="59"/>
    <w:rsid w:val="00E264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1882285" TargetMode="External"/><Relationship Id="rId13" Type="http://schemas.openxmlformats.org/officeDocument/2006/relationships/hyperlink" Target="http:///online.zakon.kz/Document/?link_id=1005530294"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online.zakon.kz/Document/?link_id=1004004077" TargetMode="External"/><Relationship Id="rId12" Type="http://schemas.openxmlformats.org/officeDocument/2006/relationships/hyperlink" Target="http:///online.zakon.kz/Document/?link_id=100553029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online.zakon.kz/Document/?link_id=1002374250" TargetMode="External"/><Relationship Id="rId1" Type="http://schemas.openxmlformats.org/officeDocument/2006/relationships/numbering" Target="numbering.xml"/><Relationship Id="rId6" Type="http://schemas.openxmlformats.org/officeDocument/2006/relationships/hyperlink" Target="http:///online.zakon.kz/Document/?link_id=1005534070" TargetMode="External"/><Relationship Id="rId11" Type="http://schemas.openxmlformats.org/officeDocument/2006/relationships/hyperlink" Target="http:///online.zakon.kz/Document/?link_id=1004004077" TargetMode="External"/><Relationship Id="rId5" Type="http://schemas.openxmlformats.org/officeDocument/2006/relationships/webSettings" Target="webSettings.xml"/><Relationship Id="rId15" Type="http://schemas.openxmlformats.org/officeDocument/2006/relationships/hyperlink" Target="http:///online.zakon.kz/Document/?link_id=1001208997" TargetMode="External"/><Relationship Id="rId10" Type="http://schemas.openxmlformats.org/officeDocument/2006/relationships/hyperlink" Target="http:///online.zakon.kz/Document/?link_id=1005530294" TargetMode="External"/><Relationship Id="rId4" Type="http://schemas.openxmlformats.org/officeDocument/2006/relationships/settings" Target="settings.xml"/><Relationship Id="rId9" Type="http://schemas.openxmlformats.org/officeDocument/2006/relationships/hyperlink" Target="http:///online.zakon.kz/Document/?link_id=1005534380" TargetMode="External"/><Relationship Id="rId14" Type="http://schemas.openxmlformats.org/officeDocument/2006/relationships/hyperlink" Target="http:///online.zakon.kz/Document/?link_id=10012090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19</Pages>
  <Words>8521</Words>
  <Characters>48574</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Балжана</cp:lastModifiedBy>
  <cp:revision>9</cp:revision>
  <cp:lastPrinted>2018-03-19T03:34:00Z</cp:lastPrinted>
  <dcterms:created xsi:type="dcterms:W3CDTF">2018-03-16T10:14:00Z</dcterms:created>
  <dcterms:modified xsi:type="dcterms:W3CDTF">2019-02-01T10:10:00Z</dcterms:modified>
</cp:coreProperties>
</file>